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BD0" w:rsidRPr="009264F4" w:rsidRDefault="001E7BD0" w:rsidP="001E7BD0">
      <w:pPr>
        <w:pStyle w:val="00"/>
      </w:pPr>
      <w:r w:rsidRPr="009264F4">
        <w:t>ЗАЯВЛЕНИЕ О ПРИСОЕДИНЕНИИ К ДОГОВОРУ</w:t>
      </w:r>
      <w:r w:rsidRPr="009264F4">
        <w:br/>
        <w:t xml:space="preserve">(для </w:t>
      </w:r>
      <w:r w:rsidR="00D475D0" w:rsidRPr="009264F4">
        <w:t>юридического</w:t>
      </w:r>
      <w:r w:rsidRPr="009264F4">
        <w:t xml:space="preserve"> лица)</w:t>
      </w:r>
    </w:p>
    <w:p w:rsidR="00DF3273" w:rsidRPr="009264F4" w:rsidRDefault="00DF3273" w:rsidP="00DF3273">
      <w:pPr>
        <w:rPr>
          <w:rFonts w:ascii="Arial Narrow" w:hAnsi="Arial Narrow" w:cs="Arial"/>
          <w:sz w:val="6"/>
          <w:szCs w:val="6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9"/>
      </w:tblGrid>
      <w:tr w:rsidR="00DF3273" w:rsidRPr="009264F4" w:rsidTr="00315E67">
        <w:trPr>
          <w:trHeight w:val="2084"/>
        </w:trPr>
        <w:tc>
          <w:tcPr>
            <w:tcW w:w="11199" w:type="dxa"/>
          </w:tcPr>
          <w:p w:rsidR="00B75E4C" w:rsidRPr="009264F4" w:rsidRDefault="001E7BD0" w:rsidP="001E7BD0">
            <w:pPr>
              <w:pStyle w:val="0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64F4">
              <w:rPr>
                <w:rStyle w:val="a8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Настоящим Заявлением Клиент в соответствии со статьей 428 Гражданского кодекса РФ полностью и безоговорочно </w:t>
            </w:r>
            <w:r w:rsidRPr="009264F4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присоединяется к условиям и акцептует:</w:t>
            </w:r>
          </w:p>
          <w:p w:rsidR="00DF3273" w:rsidRPr="009264F4" w:rsidRDefault="001C1789" w:rsidP="00B93B34">
            <w:pPr>
              <w:tabs>
                <w:tab w:val="left" w:pos="438"/>
              </w:tabs>
              <w:ind w:left="283"/>
              <w:jc w:val="both"/>
              <w:rPr>
                <w:color w:val="000000"/>
                <w:sz w:val="16"/>
                <w:szCs w:val="16"/>
              </w:rPr>
            </w:pPr>
            <w:r w:rsidRPr="009264F4"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9525</wp:posOffset>
                      </wp:positionV>
                      <wp:extent cx="107950" cy="107950"/>
                      <wp:effectExtent l="13335" t="10160" r="12065" b="571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6C930" id="Rectangle 2" o:spid="_x0000_s1026" style="position:absolute;margin-left:-1.5pt;margin-top:.75pt;width:8.5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7GHAIAADs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"/>
                  </w:pict>
                </mc:Fallback>
              </mc:AlternateContent>
            </w:r>
            <w:r w:rsidR="00F24BBC" w:rsidRPr="009264F4">
              <w:rPr>
                <w:color w:val="000000"/>
                <w:sz w:val="16"/>
                <w:szCs w:val="16"/>
              </w:rPr>
              <w:t xml:space="preserve"> </w:t>
            </w:r>
            <w:r w:rsidR="001E7BD0" w:rsidRPr="009264F4">
              <w:rPr>
                <w:color w:val="000000"/>
                <w:sz w:val="16"/>
                <w:szCs w:val="16"/>
              </w:rPr>
              <w:t xml:space="preserve">Договор об оказании брокерских услуг, а также Регламент </w:t>
            </w:r>
            <w:r w:rsidR="005B0101" w:rsidRPr="009264F4">
              <w:rPr>
                <w:color w:val="000000"/>
                <w:sz w:val="16"/>
                <w:szCs w:val="16"/>
              </w:rPr>
              <w:t xml:space="preserve">ООО </w:t>
            </w:r>
            <w:r w:rsidR="001E7BD0" w:rsidRPr="009264F4">
              <w:rPr>
                <w:color w:val="000000"/>
                <w:sz w:val="16"/>
                <w:szCs w:val="16"/>
              </w:rPr>
              <w:t>«</w:t>
            </w:r>
            <w:r w:rsidR="003D692C" w:rsidRPr="009264F4">
              <w:rPr>
                <w:color w:val="000000"/>
                <w:sz w:val="16"/>
                <w:szCs w:val="16"/>
              </w:rPr>
              <w:t>АВИ Кэпитал</w:t>
            </w:r>
            <w:r w:rsidR="001E7BD0" w:rsidRPr="009264F4">
              <w:rPr>
                <w:color w:val="000000"/>
                <w:sz w:val="16"/>
                <w:szCs w:val="16"/>
              </w:rPr>
              <w:t>» «О порядке осуществления деятельности на рынке ценных бумаг, срочном и валютном рынках</w:t>
            </w:r>
            <w:r w:rsidR="00E0358B" w:rsidRPr="009264F4">
              <w:rPr>
                <w:color w:val="000000"/>
                <w:sz w:val="16"/>
                <w:szCs w:val="16"/>
              </w:rPr>
              <w:t>»</w:t>
            </w:r>
            <w:r w:rsidR="001E7BD0" w:rsidRPr="009264F4">
              <w:rPr>
                <w:color w:val="000000"/>
                <w:sz w:val="16"/>
                <w:szCs w:val="16"/>
              </w:rPr>
              <w:t xml:space="preserve">, условия которых определены </w:t>
            </w:r>
            <w:r w:rsidR="003D692C" w:rsidRPr="009264F4">
              <w:rPr>
                <w:color w:val="000000"/>
                <w:sz w:val="16"/>
                <w:szCs w:val="16"/>
              </w:rPr>
              <w:t xml:space="preserve">ООО </w:t>
            </w:r>
            <w:r w:rsidR="001E7BD0" w:rsidRPr="009264F4">
              <w:rPr>
                <w:color w:val="000000"/>
                <w:sz w:val="16"/>
                <w:szCs w:val="16"/>
              </w:rPr>
              <w:t>«</w:t>
            </w:r>
            <w:r w:rsidR="003D692C" w:rsidRPr="009264F4">
              <w:rPr>
                <w:color w:val="000000"/>
                <w:sz w:val="16"/>
                <w:szCs w:val="16"/>
              </w:rPr>
              <w:t>АВИ Кэпитал</w:t>
            </w:r>
            <w:r w:rsidR="001E7BD0" w:rsidRPr="009264F4">
              <w:rPr>
                <w:color w:val="000000"/>
                <w:sz w:val="16"/>
                <w:szCs w:val="16"/>
              </w:rPr>
              <w:t xml:space="preserve">», и просит </w:t>
            </w:r>
            <w:r w:rsidR="003D692C" w:rsidRPr="009264F4">
              <w:rPr>
                <w:color w:val="000000"/>
                <w:sz w:val="16"/>
                <w:szCs w:val="16"/>
              </w:rPr>
              <w:t xml:space="preserve">ООО </w:t>
            </w:r>
            <w:r w:rsidR="001E7BD0" w:rsidRPr="009264F4">
              <w:rPr>
                <w:color w:val="000000"/>
                <w:sz w:val="16"/>
                <w:szCs w:val="16"/>
              </w:rPr>
              <w:t>«</w:t>
            </w:r>
            <w:r w:rsidR="003D692C" w:rsidRPr="009264F4">
              <w:rPr>
                <w:color w:val="000000"/>
                <w:sz w:val="16"/>
                <w:szCs w:val="16"/>
              </w:rPr>
              <w:t>АВИ Кэпитал</w:t>
            </w:r>
            <w:r w:rsidR="001E7BD0" w:rsidRPr="009264F4">
              <w:rPr>
                <w:color w:val="000000"/>
                <w:sz w:val="16"/>
                <w:szCs w:val="16"/>
              </w:rPr>
              <w:t xml:space="preserve">» открыть Клиенту Счет Клиента </w:t>
            </w:r>
          </w:p>
          <w:p w:rsidR="00320C15" w:rsidRPr="009264F4" w:rsidRDefault="00C26F2B" w:rsidP="00320C15">
            <w:pPr>
              <w:tabs>
                <w:tab w:val="left" w:pos="438"/>
                <w:tab w:val="left" w:pos="3324"/>
                <w:tab w:val="left" w:pos="4914"/>
                <w:tab w:val="left" w:pos="7536"/>
              </w:tabs>
              <w:ind w:left="283"/>
              <w:jc w:val="both"/>
              <w:rPr>
                <w:i/>
                <w:color w:val="000000"/>
                <w:sz w:val="12"/>
                <w:szCs w:val="12"/>
              </w:rPr>
            </w:pPr>
            <w:r w:rsidRPr="009264F4"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20C15" w:rsidRPr="009264F4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9264F4" w:rsidRPr="009264F4">
              <w:rPr>
                <w:color w:val="000000"/>
                <w:sz w:val="16"/>
                <w:szCs w:val="16"/>
              </w:rPr>
            </w:r>
            <w:r w:rsidR="009264F4" w:rsidRPr="009264F4">
              <w:rPr>
                <w:color w:val="000000"/>
                <w:sz w:val="16"/>
                <w:szCs w:val="16"/>
              </w:rPr>
              <w:fldChar w:fldCharType="separate"/>
            </w:r>
            <w:r w:rsidRPr="009264F4">
              <w:rPr>
                <w:color w:val="000000"/>
                <w:sz w:val="16"/>
                <w:szCs w:val="16"/>
              </w:rPr>
              <w:fldChar w:fldCharType="end"/>
            </w:r>
            <w:r w:rsidR="00320C15" w:rsidRPr="009264F4">
              <w:rPr>
                <w:color w:val="000000"/>
                <w:sz w:val="16"/>
                <w:szCs w:val="16"/>
              </w:rPr>
              <w:t xml:space="preserve"> субброкерский счет </w:t>
            </w:r>
            <w:r w:rsidR="00320C15" w:rsidRPr="009264F4">
              <w:rPr>
                <w:i/>
                <w:color w:val="000000"/>
                <w:sz w:val="12"/>
                <w:szCs w:val="12"/>
              </w:rPr>
              <w:t>(только для Клиентов – профессиональных участников рынка ценных бумаг, осуществляющих брокерскую деятельность)</w:t>
            </w:r>
          </w:p>
          <w:p w:rsidR="00B75E4C" w:rsidRPr="009264F4" w:rsidRDefault="001C1789" w:rsidP="00B75E4C">
            <w:pPr>
              <w:tabs>
                <w:tab w:val="left" w:pos="438"/>
                <w:tab w:val="left" w:pos="3324"/>
                <w:tab w:val="left" w:pos="4914"/>
                <w:tab w:val="left" w:pos="7536"/>
              </w:tabs>
              <w:ind w:left="283"/>
              <w:jc w:val="both"/>
              <w:rPr>
                <w:color w:val="000000"/>
                <w:sz w:val="16"/>
                <w:szCs w:val="16"/>
              </w:rPr>
            </w:pPr>
            <w:r w:rsidRPr="009264F4"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6350</wp:posOffset>
                      </wp:positionV>
                      <wp:extent cx="107950" cy="107950"/>
                      <wp:effectExtent l="13335" t="5715" r="12065" b="10160"/>
                      <wp:wrapNone/>
                      <wp:docPr id="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9FF75" id="Rectangle 63" o:spid="_x0000_s1026" style="position:absolute;margin-left:-1.5pt;margin-top:.5pt;width:8.5pt;height: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"/>
                  </w:pict>
                </mc:Fallback>
              </mc:AlternateContent>
            </w:r>
            <w:r w:rsidR="00F24BBC" w:rsidRPr="009264F4">
              <w:rPr>
                <w:color w:val="000000"/>
                <w:sz w:val="16"/>
                <w:szCs w:val="16"/>
              </w:rPr>
              <w:t xml:space="preserve"> </w:t>
            </w:r>
            <w:r w:rsidR="00152F25" w:rsidRPr="009264F4">
              <w:rPr>
                <w:color w:val="000000"/>
                <w:sz w:val="16"/>
                <w:szCs w:val="16"/>
              </w:rPr>
              <w:t>Депозитарный договор</w:t>
            </w:r>
            <w:r w:rsidR="00FF544F" w:rsidRPr="009264F4">
              <w:rPr>
                <w:color w:val="000000"/>
                <w:sz w:val="16"/>
                <w:szCs w:val="16"/>
              </w:rPr>
              <w:t xml:space="preserve"> (договор счета депо)</w:t>
            </w:r>
            <w:r w:rsidR="00152F25" w:rsidRPr="009264F4">
              <w:rPr>
                <w:color w:val="000000"/>
                <w:sz w:val="16"/>
                <w:szCs w:val="16"/>
              </w:rPr>
              <w:t xml:space="preserve">, а также Условия осуществления депозитарной деятельности </w:t>
            </w:r>
            <w:r w:rsidR="003D692C" w:rsidRPr="009264F4">
              <w:rPr>
                <w:color w:val="000000"/>
                <w:sz w:val="16"/>
                <w:szCs w:val="16"/>
              </w:rPr>
              <w:t xml:space="preserve">ООО </w:t>
            </w:r>
            <w:r w:rsidR="00152F25" w:rsidRPr="009264F4">
              <w:rPr>
                <w:color w:val="000000"/>
                <w:sz w:val="16"/>
                <w:szCs w:val="16"/>
              </w:rPr>
              <w:t>«</w:t>
            </w:r>
            <w:r w:rsidR="003D692C" w:rsidRPr="009264F4">
              <w:rPr>
                <w:color w:val="000000"/>
                <w:sz w:val="16"/>
                <w:szCs w:val="16"/>
              </w:rPr>
              <w:t>АВИ Кэпитал</w:t>
            </w:r>
            <w:r w:rsidR="00152F25" w:rsidRPr="009264F4">
              <w:rPr>
                <w:color w:val="000000"/>
                <w:sz w:val="16"/>
                <w:szCs w:val="16"/>
              </w:rPr>
              <w:t xml:space="preserve">» (Клиентский регламент), условия которых определены </w:t>
            </w:r>
            <w:r w:rsidR="003D692C" w:rsidRPr="009264F4">
              <w:rPr>
                <w:color w:val="000000"/>
                <w:sz w:val="16"/>
                <w:szCs w:val="16"/>
              </w:rPr>
              <w:t xml:space="preserve">ООО </w:t>
            </w:r>
            <w:r w:rsidR="00152F25" w:rsidRPr="009264F4">
              <w:rPr>
                <w:color w:val="000000"/>
                <w:sz w:val="16"/>
                <w:szCs w:val="16"/>
              </w:rPr>
              <w:t>«</w:t>
            </w:r>
            <w:r w:rsidR="003D692C" w:rsidRPr="009264F4">
              <w:rPr>
                <w:color w:val="000000"/>
                <w:sz w:val="16"/>
                <w:szCs w:val="16"/>
              </w:rPr>
              <w:t>АВИ Кэпитал</w:t>
            </w:r>
            <w:r w:rsidR="00152F25" w:rsidRPr="009264F4">
              <w:rPr>
                <w:color w:val="000000"/>
                <w:sz w:val="16"/>
                <w:szCs w:val="16"/>
              </w:rPr>
              <w:t xml:space="preserve">», и просит </w:t>
            </w:r>
            <w:r w:rsidR="003D692C" w:rsidRPr="009264F4">
              <w:rPr>
                <w:color w:val="000000"/>
                <w:sz w:val="16"/>
                <w:szCs w:val="16"/>
              </w:rPr>
              <w:t xml:space="preserve">ООО </w:t>
            </w:r>
            <w:r w:rsidR="00152F25" w:rsidRPr="009264F4">
              <w:rPr>
                <w:color w:val="000000"/>
                <w:sz w:val="16"/>
                <w:szCs w:val="16"/>
              </w:rPr>
              <w:t>«</w:t>
            </w:r>
            <w:r w:rsidR="003D692C" w:rsidRPr="009264F4">
              <w:rPr>
                <w:color w:val="000000"/>
                <w:sz w:val="16"/>
                <w:szCs w:val="16"/>
              </w:rPr>
              <w:t>АВИ Кэпитал</w:t>
            </w:r>
            <w:r w:rsidR="00152F25" w:rsidRPr="009264F4">
              <w:rPr>
                <w:color w:val="000000"/>
                <w:sz w:val="16"/>
                <w:szCs w:val="16"/>
              </w:rPr>
              <w:t xml:space="preserve">» открыть Клиенту </w:t>
            </w:r>
            <w:r w:rsidR="00D475D0" w:rsidRPr="009264F4">
              <w:rPr>
                <w:color w:val="000000"/>
                <w:sz w:val="16"/>
                <w:szCs w:val="16"/>
              </w:rPr>
              <w:t xml:space="preserve">следующий </w:t>
            </w:r>
            <w:r w:rsidR="00B125A5" w:rsidRPr="009264F4">
              <w:rPr>
                <w:color w:val="000000"/>
                <w:sz w:val="16"/>
                <w:szCs w:val="16"/>
              </w:rPr>
              <w:t xml:space="preserve">Счет депо </w:t>
            </w:r>
            <w:r w:rsidR="00152F25" w:rsidRPr="009264F4">
              <w:rPr>
                <w:color w:val="000000"/>
                <w:sz w:val="16"/>
                <w:szCs w:val="16"/>
              </w:rPr>
              <w:t>в соответствии с Клиентским регламентом</w:t>
            </w:r>
            <w:r w:rsidR="00D475D0" w:rsidRPr="009264F4">
              <w:rPr>
                <w:color w:val="000000"/>
                <w:sz w:val="16"/>
                <w:szCs w:val="16"/>
              </w:rPr>
              <w:t>:</w:t>
            </w:r>
          </w:p>
          <w:p w:rsidR="00D475D0" w:rsidRPr="009264F4" w:rsidRDefault="00C26F2B" w:rsidP="00D475D0">
            <w:pPr>
              <w:tabs>
                <w:tab w:val="left" w:pos="438"/>
                <w:tab w:val="left" w:pos="3324"/>
                <w:tab w:val="left" w:pos="4914"/>
                <w:tab w:val="left" w:pos="7536"/>
              </w:tabs>
              <w:ind w:left="283"/>
              <w:jc w:val="both"/>
              <w:rPr>
                <w:color w:val="000000"/>
                <w:sz w:val="16"/>
                <w:szCs w:val="16"/>
              </w:rPr>
            </w:pPr>
            <w:r w:rsidRPr="009264F4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475D0" w:rsidRPr="009264F4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9264F4" w:rsidRPr="009264F4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9264F4" w:rsidRPr="009264F4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9264F4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D475D0" w:rsidRPr="009264F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D475D0" w:rsidRPr="009264F4">
              <w:rPr>
                <w:color w:val="000000"/>
                <w:sz w:val="16"/>
                <w:szCs w:val="16"/>
              </w:rPr>
              <w:t xml:space="preserve">Счет депо владельца             </w:t>
            </w:r>
            <w:r w:rsidRPr="009264F4"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475D0" w:rsidRPr="009264F4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9264F4" w:rsidRPr="009264F4">
              <w:rPr>
                <w:color w:val="000000"/>
                <w:sz w:val="16"/>
                <w:szCs w:val="16"/>
              </w:rPr>
            </w:r>
            <w:r w:rsidR="009264F4" w:rsidRPr="009264F4">
              <w:rPr>
                <w:color w:val="000000"/>
                <w:sz w:val="16"/>
                <w:szCs w:val="16"/>
              </w:rPr>
              <w:fldChar w:fldCharType="separate"/>
            </w:r>
            <w:r w:rsidRPr="009264F4">
              <w:rPr>
                <w:color w:val="000000"/>
                <w:sz w:val="16"/>
                <w:szCs w:val="16"/>
              </w:rPr>
              <w:fldChar w:fldCharType="end"/>
            </w:r>
            <w:r w:rsidR="00D475D0" w:rsidRPr="009264F4">
              <w:rPr>
                <w:color w:val="000000"/>
                <w:sz w:val="16"/>
                <w:szCs w:val="16"/>
              </w:rPr>
              <w:t> Счет депо доверительного управляющего</w:t>
            </w:r>
          </w:p>
          <w:p w:rsidR="00D475D0" w:rsidRPr="009264F4" w:rsidRDefault="00D475D0" w:rsidP="00D475D0">
            <w:pPr>
              <w:tabs>
                <w:tab w:val="left" w:pos="438"/>
                <w:tab w:val="left" w:pos="3324"/>
                <w:tab w:val="left" w:pos="4914"/>
                <w:tab w:val="left" w:pos="7536"/>
              </w:tabs>
              <w:ind w:left="283"/>
              <w:jc w:val="both"/>
              <w:rPr>
                <w:color w:val="000000"/>
                <w:sz w:val="16"/>
                <w:szCs w:val="16"/>
              </w:rPr>
            </w:pPr>
            <w:r w:rsidRPr="009264F4">
              <w:rPr>
                <w:color w:val="000000"/>
                <w:sz w:val="16"/>
                <w:szCs w:val="16"/>
              </w:rPr>
              <w:t xml:space="preserve">Междепозитарный договор (договор счета депо номинального держателя), а также Условия осуществления депозитарной деятельности </w:t>
            </w:r>
            <w:r w:rsidR="003D692C" w:rsidRPr="009264F4">
              <w:rPr>
                <w:color w:val="000000"/>
                <w:sz w:val="16"/>
                <w:szCs w:val="16"/>
              </w:rPr>
              <w:t xml:space="preserve">ООО </w:t>
            </w:r>
            <w:r w:rsidRPr="009264F4">
              <w:rPr>
                <w:color w:val="000000"/>
                <w:sz w:val="16"/>
                <w:szCs w:val="16"/>
              </w:rPr>
              <w:t>«</w:t>
            </w:r>
            <w:r w:rsidR="003D692C" w:rsidRPr="009264F4">
              <w:rPr>
                <w:color w:val="000000"/>
                <w:sz w:val="16"/>
                <w:szCs w:val="16"/>
              </w:rPr>
              <w:t>АВИ Кэпитал</w:t>
            </w:r>
            <w:r w:rsidRPr="009264F4">
              <w:rPr>
                <w:color w:val="000000"/>
                <w:sz w:val="16"/>
                <w:szCs w:val="16"/>
              </w:rPr>
              <w:t xml:space="preserve">» (Клиентский регламент), условия которых определены </w:t>
            </w:r>
            <w:r w:rsidR="003D692C" w:rsidRPr="009264F4">
              <w:rPr>
                <w:color w:val="000000"/>
                <w:sz w:val="16"/>
                <w:szCs w:val="16"/>
              </w:rPr>
              <w:t xml:space="preserve">ООО </w:t>
            </w:r>
            <w:r w:rsidRPr="009264F4">
              <w:rPr>
                <w:color w:val="000000"/>
                <w:sz w:val="16"/>
                <w:szCs w:val="16"/>
              </w:rPr>
              <w:t>«</w:t>
            </w:r>
            <w:r w:rsidR="003D692C" w:rsidRPr="009264F4">
              <w:rPr>
                <w:color w:val="000000"/>
                <w:sz w:val="16"/>
                <w:szCs w:val="16"/>
              </w:rPr>
              <w:t xml:space="preserve">АВИ Кэпитал </w:t>
            </w:r>
            <w:r w:rsidRPr="009264F4">
              <w:rPr>
                <w:color w:val="000000"/>
                <w:sz w:val="16"/>
                <w:szCs w:val="16"/>
              </w:rPr>
              <w:t xml:space="preserve">», и просит </w:t>
            </w:r>
            <w:r w:rsidR="003D692C" w:rsidRPr="009264F4">
              <w:rPr>
                <w:color w:val="000000"/>
                <w:sz w:val="16"/>
                <w:szCs w:val="16"/>
              </w:rPr>
              <w:t xml:space="preserve">ООО </w:t>
            </w:r>
            <w:r w:rsidRPr="009264F4">
              <w:rPr>
                <w:color w:val="000000"/>
                <w:sz w:val="16"/>
                <w:szCs w:val="16"/>
              </w:rPr>
              <w:t>«</w:t>
            </w:r>
            <w:r w:rsidR="003D692C" w:rsidRPr="009264F4">
              <w:rPr>
                <w:color w:val="000000"/>
                <w:sz w:val="16"/>
                <w:szCs w:val="16"/>
              </w:rPr>
              <w:t>АВИ Кэпитал</w:t>
            </w:r>
            <w:r w:rsidRPr="009264F4">
              <w:rPr>
                <w:color w:val="000000"/>
                <w:sz w:val="16"/>
                <w:szCs w:val="16"/>
              </w:rPr>
              <w:t>» открыть Клиенту Счет депо номинального держателя в соответствии с Клиентским регламентом.</w:t>
            </w:r>
            <w:r w:rsidR="001C1789" w:rsidRPr="009264F4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-635</wp:posOffset>
                      </wp:positionV>
                      <wp:extent cx="107950" cy="116840"/>
                      <wp:effectExtent l="13335" t="10160" r="12065" b="6350"/>
                      <wp:wrapNone/>
                      <wp:docPr id="2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DC25B" id="Rectangle 64" o:spid="_x0000_s1026" style="position:absolute;margin-left:-1.5pt;margin-top:-.05pt;width:8.5pt;height: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G7kIQIAADw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"/>
                  </w:pict>
                </mc:Fallback>
              </mc:AlternateContent>
            </w:r>
          </w:p>
          <w:p w:rsidR="00D475D0" w:rsidRPr="009264F4" w:rsidRDefault="00D475D0" w:rsidP="00D475D0">
            <w:pPr>
              <w:tabs>
                <w:tab w:val="left" w:pos="438"/>
                <w:tab w:val="left" w:pos="3324"/>
                <w:tab w:val="left" w:pos="4914"/>
                <w:tab w:val="left" w:pos="7536"/>
              </w:tabs>
              <w:ind w:left="283"/>
              <w:jc w:val="both"/>
              <w:rPr>
                <w:color w:val="000000"/>
                <w:sz w:val="16"/>
                <w:szCs w:val="16"/>
              </w:rPr>
            </w:pPr>
            <w:r w:rsidRPr="009264F4">
              <w:rPr>
                <w:color w:val="000000"/>
                <w:sz w:val="16"/>
                <w:szCs w:val="16"/>
              </w:rPr>
              <w:t xml:space="preserve">Междепозитарный договор (договор счета депо иностранного номинального держателя), а также Условия осуществления депозитарной деятельности </w:t>
            </w:r>
            <w:r w:rsidR="003D692C" w:rsidRPr="009264F4">
              <w:rPr>
                <w:color w:val="000000"/>
                <w:sz w:val="16"/>
                <w:szCs w:val="16"/>
              </w:rPr>
              <w:t xml:space="preserve">ООО </w:t>
            </w:r>
            <w:r w:rsidRPr="009264F4">
              <w:rPr>
                <w:color w:val="000000"/>
                <w:sz w:val="16"/>
                <w:szCs w:val="16"/>
              </w:rPr>
              <w:t>«</w:t>
            </w:r>
            <w:r w:rsidR="003D692C" w:rsidRPr="009264F4">
              <w:rPr>
                <w:color w:val="000000"/>
                <w:sz w:val="16"/>
                <w:szCs w:val="16"/>
              </w:rPr>
              <w:t xml:space="preserve">АВИ Кэпитал </w:t>
            </w:r>
            <w:r w:rsidRPr="009264F4">
              <w:rPr>
                <w:color w:val="000000"/>
                <w:sz w:val="16"/>
                <w:szCs w:val="16"/>
              </w:rPr>
              <w:t xml:space="preserve">» (Клиентский регламент), условия которых определены </w:t>
            </w:r>
            <w:r w:rsidR="003D692C" w:rsidRPr="009264F4">
              <w:rPr>
                <w:color w:val="000000"/>
                <w:sz w:val="16"/>
                <w:szCs w:val="16"/>
              </w:rPr>
              <w:t xml:space="preserve">ООО </w:t>
            </w:r>
            <w:r w:rsidRPr="009264F4">
              <w:rPr>
                <w:color w:val="000000"/>
                <w:sz w:val="16"/>
                <w:szCs w:val="16"/>
              </w:rPr>
              <w:t>«</w:t>
            </w:r>
            <w:r w:rsidR="003D692C" w:rsidRPr="009264F4">
              <w:rPr>
                <w:color w:val="000000"/>
                <w:sz w:val="16"/>
                <w:szCs w:val="16"/>
              </w:rPr>
              <w:t>АВИ Кэпитал</w:t>
            </w:r>
            <w:r w:rsidRPr="009264F4">
              <w:rPr>
                <w:color w:val="000000"/>
                <w:sz w:val="16"/>
                <w:szCs w:val="16"/>
              </w:rPr>
              <w:t xml:space="preserve">», и просит </w:t>
            </w:r>
            <w:r w:rsidR="003D692C" w:rsidRPr="009264F4">
              <w:rPr>
                <w:color w:val="000000"/>
                <w:sz w:val="16"/>
                <w:szCs w:val="16"/>
              </w:rPr>
              <w:t xml:space="preserve">ООО </w:t>
            </w:r>
            <w:r w:rsidRPr="009264F4">
              <w:rPr>
                <w:color w:val="000000"/>
                <w:sz w:val="16"/>
                <w:szCs w:val="16"/>
              </w:rPr>
              <w:t>«</w:t>
            </w:r>
            <w:r w:rsidR="003D692C" w:rsidRPr="009264F4">
              <w:rPr>
                <w:color w:val="000000"/>
                <w:sz w:val="16"/>
                <w:szCs w:val="16"/>
              </w:rPr>
              <w:t>АВИ Кэпитал</w:t>
            </w:r>
            <w:r w:rsidRPr="009264F4">
              <w:rPr>
                <w:color w:val="000000"/>
                <w:sz w:val="16"/>
                <w:szCs w:val="16"/>
              </w:rPr>
              <w:t>» открыть Клиенту Счета депо иностранного номинального держателя в соответствии с Клиентским регламентом.</w:t>
            </w:r>
            <w:r w:rsidR="001C1789" w:rsidRPr="009264F4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-635</wp:posOffset>
                      </wp:positionV>
                      <wp:extent cx="107950" cy="116840"/>
                      <wp:effectExtent l="13335" t="8255" r="12065" b="8255"/>
                      <wp:wrapNone/>
                      <wp:docPr id="1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75B09" id="Rectangle 68" o:spid="_x0000_s1026" style="position:absolute;margin-left:-1.5pt;margin-top:-.05pt;width:8.5pt;height:9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"/>
                  </w:pict>
                </mc:Fallback>
              </mc:AlternateContent>
            </w:r>
          </w:p>
          <w:p w:rsidR="009A3096" w:rsidRPr="009264F4" w:rsidRDefault="009A3096" w:rsidP="002C028B">
            <w:pPr>
              <w:tabs>
                <w:tab w:val="left" w:pos="438"/>
                <w:tab w:val="left" w:pos="3324"/>
                <w:tab w:val="left" w:pos="4914"/>
                <w:tab w:val="left" w:pos="7536"/>
              </w:tabs>
              <w:ind w:left="28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F6FE9" w:rsidRPr="009264F4" w:rsidRDefault="00BF6FE9" w:rsidP="00BF6FE9">
            <w:pPr>
              <w:tabs>
                <w:tab w:val="left" w:pos="438"/>
                <w:tab w:val="left" w:pos="3324"/>
                <w:tab w:val="left" w:pos="4914"/>
                <w:tab w:val="left" w:pos="7536"/>
              </w:tabs>
              <w:ind w:left="283"/>
              <w:jc w:val="both"/>
              <w:rPr>
                <w:color w:val="000000"/>
                <w:sz w:val="16"/>
                <w:szCs w:val="18"/>
              </w:rPr>
            </w:pPr>
            <w:r w:rsidRPr="009264F4">
              <w:rPr>
                <w:noProof/>
                <w:color w:val="00000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CE6FFB4" wp14:editId="64EC4DC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8890</wp:posOffset>
                      </wp:positionV>
                      <wp:extent cx="107950" cy="116840"/>
                      <wp:effectExtent l="13335" t="8255" r="12065" b="8255"/>
                      <wp:wrapNone/>
                      <wp:docPr id="5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6E565" id="Rectangle 68" o:spid="_x0000_s1026" style="position:absolute;margin-left:.1pt;margin-top:.7pt;width:8.5pt;height: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"/>
                  </w:pict>
                </mc:Fallback>
              </mc:AlternateContent>
            </w:r>
            <w:r w:rsidR="007D5F76" w:rsidRPr="009264F4">
              <w:rPr>
                <w:noProof/>
                <w:color w:val="000000"/>
                <w:sz w:val="16"/>
              </w:rPr>
              <w:t>Соглашение</w:t>
            </w:r>
            <w:r w:rsidRPr="009264F4">
              <w:rPr>
                <w:color w:val="000000"/>
                <w:sz w:val="10"/>
                <w:szCs w:val="18"/>
              </w:rPr>
              <w:t xml:space="preserve"> </w:t>
            </w:r>
            <w:r w:rsidRPr="009264F4">
              <w:rPr>
                <w:color w:val="000000"/>
                <w:sz w:val="16"/>
                <w:szCs w:val="18"/>
              </w:rPr>
              <w:t>об электронном документообороте</w:t>
            </w:r>
            <w:r w:rsidR="002A5543" w:rsidRPr="009264F4">
              <w:rPr>
                <w:color w:val="000000"/>
                <w:sz w:val="16"/>
                <w:szCs w:val="18"/>
              </w:rPr>
              <w:t>, а также Правила электронного документооборота ООО «АВИ Кэпитал».</w:t>
            </w:r>
          </w:p>
          <w:p w:rsidR="00BF6FE9" w:rsidRPr="009264F4" w:rsidRDefault="00BF6FE9" w:rsidP="00BF6FE9">
            <w:pPr>
              <w:tabs>
                <w:tab w:val="left" w:pos="438"/>
                <w:tab w:val="left" w:pos="3324"/>
                <w:tab w:val="left" w:pos="4914"/>
                <w:tab w:val="left" w:pos="753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867C6" w:rsidRPr="009264F4" w:rsidTr="00200B43">
        <w:tc>
          <w:tcPr>
            <w:tcW w:w="11199" w:type="dxa"/>
          </w:tcPr>
          <w:p w:rsidR="00B61CE8" w:rsidRPr="009264F4" w:rsidRDefault="00320C15" w:rsidP="00200B43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9264F4">
              <w:rPr>
                <w:b/>
                <w:color w:val="000000"/>
                <w:sz w:val="16"/>
                <w:szCs w:val="16"/>
              </w:rPr>
              <w:t>Клиент просит</w:t>
            </w:r>
            <w:r w:rsidR="007371C0" w:rsidRPr="009264F4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F8393A" w:rsidRPr="009264F4">
              <w:rPr>
                <w:b/>
                <w:color w:val="000000"/>
                <w:sz w:val="16"/>
                <w:szCs w:val="16"/>
              </w:rPr>
              <w:t>совершить</w:t>
            </w:r>
            <w:r w:rsidR="00B61CE8" w:rsidRPr="009264F4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F8393A" w:rsidRPr="009264F4">
              <w:rPr>
                <w:b/>
                <w:color w:val="000000"/>
                <w:sz w:val="16"/>
                <w:szCs w:val="16"/>
              </w:rPr>
              <w:t>регистрацию в следующих Торговых системах:</w:t>
            </w:r>
          </w:p>
          <w:p w:rsidR="00F8393A" w:rsidRPr="009264F4" w:rsidRDefault="00C26F2B" w:rsidP="00200B43">
            <w:pPr>
              <w:jc w:val="both"/>
              <w:rPr>
                <w:rFonts w:ascii="Times" w:hAnsi="Times"/>
                <w:color w:val="000000"/>
                <w:sz w:val="16"/>
                <w:szCs w:val="16"/>
              </w:rPr>
            </w:pPr>
            <w:r w:rsidRPr="009264F4"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8393A" w:rsidRPr="009264F4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9264F4" w:rsidRPr="009264F4">
              <w:rPr>
                <w:color w:val="000000"/>
                <w:sz w:val="16"/>
                <w:szCs w:val="16"/>
              </w:rPr>
            </w:r>
            <w:r w:rsidR="009264F4" w:rsidRPr="009264F4">
              <w:rPr>
                <w:color w:val="000000"/>
                <w:sz w:val="16"/>
                <w:szCs w:val="16"/>
              </w:rPr>
              <w:fldChar w:fldCharType="separate"/>
            </w:r>
            <w:r w:rsidRPr="009264F4">
              <w:rPr>
                <w:color w:val="000000"/>
                <w:sz w:val="16"/>
                <w:szCs w:val="16"/>
              </w:rPr>
              <w:fldChar w:fldCharType="end"/>
            </w:r>
            <w:r w:rsidR="00F8393A" w:rsidRPr="009264F4">
              <w:rPr>
                <w:color w:val="000000"/>
                <w:sz w:val="16"/>
                <w:szCs w:val="16"/>
              </w:rPr>
              <w:t xml:space="preserve"> </w:t>
            </w:r>
            <w:r w:rsidR="00F8393A" w:rsidRPr="009264F4">
              <w:rPr>
                <w:rFonts w:ascii="Times" w:hAnsi="Times"/>
                <w:color w:val="000000"/>
                <w:sz w:val="16"/>
                <w:szCs w:val="16"/>
              </w:rPr>
              <w:t>Фондовый рынок (ПАО Московская Биржа)</w:t>
            </w:r>
          </w:p>
          <w:p w:rsidR="00F8393A" w:rsidRPr="009264F4" w:rsidRDefault="00C26F2B" w:rsidP="00200B43">
            <w:pPr>
              <w:jc w:val="both"/>
              <w:rPr>
                <w:color w:val="000000"/>
                <w:sz w:val="16"/>
                <w:szCs w:val="16"/>
              </w:rPr>
            </w:pPr>
            <w:r w:rsidRPr="009264F4"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8393A" w:rsidRPr="009264F4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9264F4" w:rsidRPr="009264F4">
              <w:rPr>
                <w:color w:val="000000"/>
                <w:sz w:val="16"/>
                <w:szCs w:val="16"/>
              </w:rPr>
            </w:r>
            <w:r w:rsidR="009264F4" w:rsidRPr="009264F4">
              <w:rPr>
                <w:color w:val="000000"/>
                <w:sz w:val="16"/>
                <w:szCs w:val="16"/>
              </w:rPr>
              <w:fldChar w:fldCharType="separate"/>
            </w:r>
            <w:r w:rsidRPr="009264F4">
              <w:rPr>
                <w:color w:val="000000"/>
                <w:sz w:val="16"/>
                <w:szCs w:val="16"/>
              </w:rPr>
              <w:fldChar w:fldCharType="end"/>
            </w:r>
            <w:r w:rsidR="00F8393A" w:rsidRPr="009264F4">
              <w:rPr>
                <w:rFonts w:ascii="Times" w:hAnsi="Times"/>
                <w:color w:val="000000"/>
                <w:sz w:val="16"/>
                <w:szCs w:val="16"/>
              </w:rPr>
              <w:t xml:space="preserve"> Срочный рынок (ПАО Московская Биржа)</w:t>
            </w:r>
          </w:p>
          <w:p w:rsidR="00F8393A" w:rsidRPr="009264F4" w:rsidRDefault="00C26F2B" w:rsidP="00200B43">
            <w:pPr>
              <w:jc w:val="both"/>
              <w:rPr>
                <w:color w:val="000000"/>
                <w:sz w:val="16"/>
                <w:szCs w:val="16"/>
              </w:rPr>
            </w:pPr>
            <w:r w:rsidRPr="009264F4"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8393A" w:rsidRPr="009264F4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9264F4" w:rsidRPr="009264F4">
              <w:rPr>
                <w:color w:val="000000"/>
                <w:sz w:val="16"/>
                <w:szCs w:val="16"/>
              </w:rPr>
            </w:r>
            <w:r w:rsidR="009264F4" w:rsidRPr="009264F4">
              <w:rPr>
                <w:color w:val="000000"/>
                <w:sz w:val="16"/>
                <w:szCs w:val="16"/>
              </w:rPr>
              <w:fldChar w:fldCharType="separate"/>
            </w:r>
            <w:r w:rsidRPr="009264F4">
              <w:rPr>
                <w:color w:val="000000"/>
                <w:sz w:val="16"/>
                <w:szCs w:val="16"/>
              </w:rPr>
              <w:fldChar w:fldCharType="end"/>
            </w:r>
            <w:r w:rsidR="00F8393A" w:rsidRPr="009264F4">
              <w:rPr>
                <w:rFonts w:ascii="Times" w:hAnsi="Times" w:cs="Arial"/>
                <w:color w:val="000000"/>
                <w:sz w:val="16"/>
                <w:szCs w:val="16"/>
              </w:rPr>
              <w:t xml:space="preserve"> Валютный рынок  </w:t>
            </w:r>
            <w:r w:rsidR="00287DE4" w:rsidRPr="009264F4">
              <w:rPr>
                <w:color w:val="000000"/>
                <w:sz w:val="16"/>
                <w:szCs w:val="16"/>
              </w:rPr>
              <w:t>и рынок драгоценных металлов</w:t>
            </w:r>
            <w:r w:rsidR="00287DE4" w:rsidRPr="009264F4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 w:rsidR="00F8393A" w:rsidRPr="009264F4">
              <w:rPr>
                <w:rFonts w:ascii="Times" w:hAnsi="Times" w:cs="Arial"/>
                <w:color w:val="000000"/>
                <w:sz w:val="16"/>
                <w:szCs w:val="16"/>
              </w:rPr>
              <w:t>(ПАО Московская Биржа)</w:t>
            </w:r>
          </w:p>
          <w:p w:rsidR="00D60DA2" w:rsidRPr="009264F4" w:rsidRDefault="00D60DA2" w:rsidP="00200B43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7371C0" w:rsidRPr="009264F4" w:rsidRDefault="007371C0" w:rsidP="007371C0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0867C6" w:rsidRPr="009264F4" w:rsidRDefault="00C26F2B" w:rsidP="003D692C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9264F4"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66851" w:rsidRPr="009264F4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="009264F4" w:rsidRPr="009264F4">
              <w:rPr>
                <w:color w:val="000000"/>
                <w:sz w:val="16"/>
                <w:szCs w:val="16"/>
              </w:rPr>
            </w:r>
            <w:r w:rsidR="009264F4" w:rsidRPr="009264F4">
              <w:rPr>
                <w:color w:val="000000"/>
                <w:sz w:val="16"/>
                <w:szCs w:val="16"/>
              </w:rPr>
              <w:fldChar w:fldCharType="separate"/>
            </w:r>
            <w:r w:rsidRPr="009264F4">
              <w:rPr>
                <w:color w:val="000000"/>
                <w:sz w:val="16"/>
                <w:szCs w:val="16"/>
              </w:rPr>
              <w:fldChar w:fldCharType="end"/>
            </w:r>
            <w:r w:rsidR="00320C15" w:rsidRPr="009264F4">
              <w:rPr>
                <w:b/>
                <w:color w:val="000000"/>
                <w:sz w:val="16"/>
                <w:szCs w:val="16"/>
              </w:rPr>
              <w:t xml:space="preserve"> Клиент просит </w:t>
            </w:r>
            <w:r w:rsidR="003D692C" w:rsidRPr="009264F4">
              <w:rPr>
                <w:color w:val="000000"/>
                <w:sz w:val="16"/>
                <w:szCs w:val="16"/>
              </w:rPr>
              <w:t xml:space="preserve">ООО </w:t>
            </w:r>
            <w:r w:rsidR="00A66851" w:rsidRPr="009264F4">
              <w:rPr>
                <w:color w:val="000000"/>
                <w:sz w:val="16"/>
                <w:szCs w:val="16"/>
              </w:rPr>
              <w:t>«</w:t>
            </w:r>
            <w:r w:rsidR="003D692C" w:rsidRPr="009264F4">
              <w:rPr>
                <w:color w:val="000000"/>
                <w:sz w:val="16"/>
                <w:szCs w:val="16"/>
              </w:rPr>
              <w:t xml:space="preserve">АВИ Кэпитал </w:t>
            </w:r>
            <w:r w:rsidR="00A66851" w:rsidRPr="009264F4">
              <w:rPr>
                <w:color w:val="000000"/>
                <w:sz w:val="16"/>
                <w:szCs w:val="16"/>
              </w:rPr>
              <w:t xml:space="preserve">» предоставить возможность совершать </w:t>
            </w:r>
            <w:r w:rsidR="00A66851" w:rsidRPr="009264F4">
              <w:rPr>
                <w:b/>
                <w:color w:val="000000"/>
                <w:sz w:val="16"/>
                <w:szCs w:val="16"/>
              </w:rPr>
              <w:t xml:space="preserve">маржинальные/необеспеченные сделки </w:t>
            </w:r>
          </w:p>
        </w:tc>
      </w:tr>
      <w:tr w:rsidR="00DF3273" w:rsidRPr="009264F4" w:rsidTr="00FF544F">
        <w:trPr>
          <w:trHeight w:val="3535"/>
        </w:trPr>
        <w:tc>
          <w:tcPr>
            <w:tcW w:w="11199" w:type="dxa"/>
          </w:tcPr>
          <w:p w:rsidR="00DF3273" w:rsidRPr="009264F4" w:rsidRDefault="003D692C" w:rsidP="00B75E4C">
            <w:pPr>
              <w:tabs>
                <w:tab w:val="left" w:pos="284"/>
              </w:tabs>
              <w:jc w:val="both"/>
              <w:rPr>
                <w:sz w:val="12"/>
                <w:szCs w:val="12"/>
              </w:rPr>
            </w:pPr>
            <w:r w:rsidRPr="009264F4">
              <w:rPr>
                <w:sz w:val="12"/>
                <w:szCs w:val="12"/>
              </w:rPr>
              <w:t xml:space="preserve">ООО </w:t>
            </w:r>
            <w:r w:rsidR="00DF3273" w:rsidRPr="009264F4">
              <w:rPr>
                <w:sz w:val="12"/>
                <w:szCs w:val="12"/>
              </w:rPr>
              <w:t>«</w:t>
            </w:r>
            <w:r w:rsidRPr="009264F4">
              <w:rPr>
                <w:sz w:val="12"/>
                <w:szCs w:val="12"/>
              </w:rPr>
              <w:t>АВИ Кэпитал</w:t>
            </w:r>
            <w:r w:rsidR="00DF3273" w:rsidRPr="009264F4">
              <w:rPr>
                <w:sz w:val="12"/>
                <w:szCs w:val="12"/>
              </w:rPr>
              <w:t xml:space="preserve">» в одностороннем порядке утверждает и вносит изменения </w:t>
            </w:r>
            <w:r w:rsidR="00B32B19" w:rsidRPr="009264F4">
              <w:rPr>
                <w:sz w:val="12"/>
                <w:szCs w:val="12"/>
              </w:rPr>
              <w:t xml:space="preserve">и дополнения </w:t>
            </w:r>
            <w:r w:rsidR="00DF3273" w:rsidRPr="009264F4">
              <w:rPr>
                <w:sz w:val="12"/>
                <w:szCs w:val="12"/>
              </w:rPr>
              <w:t xml:space="preserve">в </w:t>
            </w:r>
            <w:r w:rsidR="00E0358B" w:rsidRPr="009264F4">
              <w:rPr>
                <w:sz w:val="12"/>
                <w:szCs w:val="12"/>
              </w:rPr>
              <w:t xml:space="preserve">Регламент </w:t>
            </w:r>
            <w:r w:rsidRPr="009264F4">
              <w:rPr>
                <w:sz w:val="12"/>
                <w:szCs w:val="12"/>
              </w:rPr>
              <w:t xml:space="preserve">ООО </w:t>
            </w:r>
            <w:r w:rsidR="00E0358B" w:rsidRPr="009264F4">
              <w:rPr>
                <w:sz w:val="12"/>
                <w:szCs w:val="12"/>
              </w:rPr>
              <w:t>«</w:t>
            </w:r>
            <w:r w:rsidRPr="009264F4">
              <w:rPr>
                <w:sz w:val="12"/>
                <w:szCs w:val="12"/>
              </w:rPr>
              <w:t>АВИ Кэпитал</w:t>
            </w:r>
            <w:r w:rsidR="00E0358B" w:rsidRPr="009264F4">
              <w:rPr>
                <w:sz w:val="12"/>
                <w:szCs w:val="12"/>
              </w:rPr>
              <w:t>» «О порядке осуществления деятельности на рынке ценных бумаг, срочном и валютном рынках», Условия осуществ</w:t>
            </w:r>
            <w:r w:rsidR="00990883" w:rsidRPr="009264F4">
              <w:rPr>
                <w:sz w:val="12"/>
                <w:szCs w:val="12"/>
              </w:rPr>
              <w:t xml:space="preserve">ления депозитарной деятельности </w:t>
            </w:r>
            <w:r w:rsidRPr="009264F4">
              <w:rPr>
                <w:sz w:val="12"/>
                <w:szCs w:val="12"/>
              </w:rPr>
              <w:t xml:space="preserve">ООО </w:t>
            </w:r>
            <w:r w:rsidR="00E0358B" w:rsidRPr="009264F4">
              <w:rPr>
                <w:sz w:val="12"/>
                <w:szCs w:val="12"/>
              </w:rPr>
              <w:t>«</w:t>
            </w:r>
            <w:r w:rsidRPr="009264F4">
              <w:rPr>
                <w:sz w:val="12"/>
                <w:szCs w:val="12"/>
              </w:rPr>
              <w:t>АВИ Кэпитал</w:t>
            </w:r>
            <w:r w:rsidR="00E0358B" w:rsidRPr="009264F4">
              <w:rPr>
                <w:sz w:val="12"/>
                <w:szCs w:val="12"/>
              </w:rPr>
              <w:t>» (Клиентский регламент)</w:t>
            </w:r>
            <w:r w:rsidR="00DF3273" w:rsidRPr="009264F4">
              <w:rPr>
                <w:sz w:val="12"/>
                <w:szCs w:val="12"/>
              </w:rPr>
              <w:t>. О вступлении в силу изменений</w:t>
            </w:r>
            <w:r w:rsidR="00B32B19" w:rsidRPr="009264F4">
              <w:rPr>
                <w:sz w:val="12"/>
                <w:szCs w:val="12"/>
              </w:rPr>
              <w:t xml:space="preserve"> и доп</w:t>
            </w:r>
            <w:r w:rsidR="00E0358B" w:rsidRPr="009264F4">
              <w:rPr>
                <w:sz w:val="12"/>
                <w:szCs w:val="12"/>
              </w:rPr>
              <w:t>о</w:t>
            </w:r>
            <w:r w:rsidR="00B32B19" w:rsidRPr="009264F4">
              <w:rPr>
                <w:sz w:val="12"/>
                <w:szCs w:val="12"/>
              </w:rPr>
              <w:t>лнений</w:t>
            </w:r>
            <w:r w:rsidR="00DF3273" w:rsidRPr="009264F4">
              <w:rPr>
                <w:sz w:val="12"/>
                <w:szCs w:val="12"/>
              </w:rPr>
              <w:t xml:space="preserve"> </w:t>
            </w:r>
            <w:r w:rsidRPr="009264F4">
              <w:rPr>
                <w:sz w:val="12"/>
                <w:szCs w:val="12"/>
              </w:rPr>
              <w:t xml:space="preserve">ООО </w:t>
            </w:r>
            <w:r w:rsidR="00DF3273" w:rsidRPr="009264F4">
              <w:rPr>
                <w:sz w:val="12"/>
                <w:szCs w:val="12"/>
              </w:rPr>
              <w:t>«</w:t>
            </w:r>
            <w:r w:rsidRPr="009264F4">
              <w:rPr>
                <w:sz w:val="12"/>
                <w:szCs w:val="12"/>
              </w:rPr>
              <w:t>АВИ Кэпитал</w:t>
            </w:r>
            <w:r w:rsidR="00DF3273" w:rsidRPr="009264F4">
              <w:rPr>
                <w:sz w:val="12"/>
                <w:szCs w:val="12"/>
              </w:rPr>
              <w:t xml:space="preserve">» обязано уведомлять </w:t>
            </w:r>
            <w:r w:rsidR="00025DAC" w:rsidRPr="009264F4">
              <w:rPr>
                <w:sz w:val="12"/>
                <w:szCs w:val="12"/>
              </w:rPr>
              <w:t xml:space="preserve">Клиента </w:t>
            </w:r>
            <w:r w:rsidR="00B32B19" w:rsidRPr="009264F4">
              <w:rPr>
                <w:sz w:val="12"/>
                <w:szCs w:val="12"/>
              </w:rPr>
              <w:t>не позднее, чем за 10 (Д</w:t>
            </w:r>
            <w:r w:rsidR="00DF3273" w:rsidRPr="009264F4">
              <w:rPr>
                <w:sz w:val="12"/>
                <w:szCs w:val="12"/>
              </w:rPr>
              <w:t xml:space="preserve">есять) </w:t>
            </w:r>
            <w:r w:rsidR="005B0B5C" w:rsidRPr="009264F4">
              <w:rPr>
                <w:sz w:val="12"/>
                <w:szCs w:val="12"/>
              </w:rPr>
              <w:t xml:space="preserve">рабочих </w:t>
            </w:r>
            <w:r w:rsidR="00DF3273" w:rsidRPr="009264F4">
              <w:rPr>
                <w:sz w:val="12"/>
                <w:szCs w:val="12"/>
              </w:rPr>
              <w:t>дней</w:t>
            </w:r>
            <w:r w:rsidR="00025DAC" w:rsidRPr="009264F4">
              <w:rPr>
                <w:sz w:val="12"/>
                <w:szCs w:val="12"/>
              </w:rPr>
              <w:t>.</w:t>
            </w:r>
            <w:r w:rsidR="00465D09" w:rsidRPr="009264F4">
              <w:rPr>
                <w:sz w:val="12"/>
                <w:szCs w:val="12"/>
              </w:rPr>
              <w:t xml:space="preserve"> </w:t>
            </w:r>
            <w:r w:rsidR="00DF3273" w:rsidRPr="009264F4">
              <w:rPr>
                <w:sz w:val="12"/>
                <w:szCs w:val="12"/>
              </w:rPr>
              <w:t xml:space="preserve">Текст вышеуказанных документов </w:t>
            </w:r>
            <w:r w:rsidR="00B32B19" w:rsidRPr="009264F4">
              <w:rPr>
                <w:sz w:val="12"/>
                <w:szCs w:val="12"/>
              </w:rPr>
              <w:t>с изменениями и дополнениями</w:t>
            </w:r>
            <w:r w:rsidR="00DF3273" w:rsidRPr="009264F4">
              <w:rPr>
                <w:sz w:val="12"/>
                <w:szCs w:val="12"/>
              </w:rPr>
              <w:t xml:space="preserve"> размещаются в сети</w:t>
            </w:r>
            <w:r w:rsidR="00DF3273" w:rsidRPr="009264F4">
              <w:rPr>
                <w:color w:val="FF0000"/>
                <w:sz w:val="12"/>
                <w:szCs w:val="12"/>
              </w:rPr>
              <w:t xml:space="preserve"> </w:t>
            </w:r>
            <w:r w:rsidR="00DF3273" w:rsidRPr="009264F4">
              <w:rPr>
                <w:sz w:val="12"/>
                <w:szCs w:val="12"/>
              </w:rPr>
              <w:t>«Интернет» (</w:t>
            </w:r>
            <w:hyperlink r:id="rId6" w:history="1">
              <w:r w:rsidRPr="009264F4">
                <w:rPr>
                  <w:rStyle w:val="a3"/>
                  <w:sz w:val="12"/>
                  <w:szCs w:val="12"/>
                </w:rPr>
                <w:t>https://avi.capital</w:t>
              </w:r>
            </w:hyperlink>
            <w:r w:rsidRPr="009264F4">
              <w:rPr>
                <w:sz w:val="12"/>
                <w:szCs w:val="12"/>
              </w:rPr>
              <w:t xml:space="preserve"> </w:t>
            </w:r>
            <w:r w:rsidR="00B75E4C" w:rsidRPr="009264F4">
              <w:rPr>
                <w:sz w:val="12"/>
                <w:szCs w:val="12"/>
              </w:rPr>
              <w:t xml:space="preserve">).  </w:t>
            </w:r>
            <w:r w:rsidR="00DF3273" w:rsidRPr="009264F4">
              <w:rPr>
                <w:sz w:val="12"/>
                <w:szCs w:val="12"/>
              </w:rPr>
              <w:t>Риск неблагоприятных после</w:t>
            </w:r>
            <w:r w:rsidR="00B75E4C" w:rsidRPr="009264F4">
              <w:rPr>
                <w:sz w:val="12"/>
                <w:szCs w:val="12"/>
              </w:rPr>
              <w:t>дствий, вызванных неполучением К</w:t>
            </w:r>
            <w:r w:rsidR="00DF3273" w:rsidRPr="009264F4">
              <w:rPr>
                <w:sz w:val="12"/>
                <w:szCs w:val="12"/>
              </w:rPr>
              <w:t xml:space="preserve">лиентом информации, размещенной в сети «Интернет», несет </w:t>
            </w:r>
            <w:r w:rsidR="00025DAC" w:rsidRPr="009264F4">
              <w:rPr>
                <w:sz w:val="12"/>
                <w:szCs w:val="12"/>
              </w:rPr>
              <w:t>К</w:t>
            </w:r>
            <w:r w:rsidR="00DF3273" w:rsidRPr="009264F4">
              <w:rPr>
                <w:sz w:val="12"/>
                <w:szCs w:val="12"/>
              </w:rPr>
              <w:t xml:space="preserve">лиент. </w:t>
            </w:r>
          </w:p>
          <w:p w:rsidR="00DF3273" w:rsidRPr="009264F4" w:rsidRDefault="00DF3273" w:rsidP="00B93B34">
            <w:pPr>
              <w:tabs>
                <w:tab w:val="left" w:pos="0"/>
              </w:tabs>
              <w:jc w:val="both"/>
              <w:rPr>
                <w:sz w:val="12"/>
                <w:szCs w:val="12"/>
              </w:rPr>
            </w:pPr>
            <w:r w:rsidRPr="009264F4">
              <w:rPr>
                <w:sz w:val="12"/>
                <w:szCs w:val="12"/>
              </w:rPr>
              <w:t>Клиент подтверждает:</w:t>
            </w:r>
          </w:p>
          <w:p w:rsidR="00990883" w:rsidRPr="009264F4" w:rsidRDefault="00DF3273" w:rsidP="00990883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282"/>
              </w:tabs>
              <w:ind w:left="282" w:hanging="282"/>
              <w:jc w:val="both"/>
              <w:rPr>
                <w:sz w:val="12"/>
                <w:szCs w:val="12"/>
              </w:rPr>
            </w:pPr>
            <w:r w:rsidRPr="009264F4">
              <w:rPr>
                <w:sz w:val="12"/>
                <w:szCs w:val="12"/>
              </w:rPr>
              <w:t>ознакомление и согласие со всеми условиями и требованиями, установленными вышеуказанными документами;</w:t>
            </w:r>
            <w:r w:rsidR="00E0358B" w:rsidRPr="009264F4">
              <w:rPr>
                <w:sz w:val="12"/>
                <w:szCs w:val="12"/>
              </w:rPr>
              <w:t xml:space="preserve"> </w:t>
            </w:r>
          </w:p>
          <w:p w:rsidR="00990883" w:rsidRPr="009264F4" w:rsidRDefault="00F823CC" w:rsidP="00990883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282"/>
              </w:tabs>
              <w:ind w:left="282" w:hanging="282"/>
              <w:jc w:val="both"/>
              <w:rPr>
                <w:sz w:val="12"/>
                <w:szCs w:val="12"/>
              </w:rPr>
            </w:pPr>
            <w:r w:rsidRPr="009264F4">
              <w:rPr>
                <w:sz w:val="12"/>
                <w:szCs w:val="12"/>
              </w:rPr>
              <w:t xml:space="preserve">факт уведомления о наличии у Клиента прав и гарантий, установленных Федеральным законом </w:t>
            </w:r>
            <w:r w:rsidR="00C32C8D" w:rsidRPr="009264F4">
              <w:rPr>
                <w:sz w:val="12"/>
                <w:szCs w:val="12"/>
              </w:rPr>
              <w:t xml:space="preserve">от 05.03.1999 № 46-ФЗ </w:t>
            </w:r>
            <w:r w:rsidRPr="009264F4">
              <w:rPr>
                <w:sz w:val="12"/>
                <w:szCs w:val="12"/>
              </w:rPr>
              <w:t>«О защите прав и законных интересов инвесторов на рынке ценных бумаг»</w:t>
            </w:r>
            <w:r w:rsidR="00E0358B" w:rsidRPr="009264F4">
              <w:rPr>
                <w:sz w:val="12"/>
                <w:szCs w:val="12"/>
              </w:rPr>
              <w:t>.</w:t>
            </w:r>
          </w:p>
          <w:p w:rsidR="00990883" w:rsidRPr="009264F4" w:rsidRDefault="0055267B" w:rsidP="003D692C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sz w:val="12"/>
                <w:szCs w:val="12"/>
              </w:rPr>
            </w:pPr>
            <w:r w:rsidRPr="009264F4">
              <w:rPr>
                <w:sz w:val="12"/>
                <w:szCs w:val="12"/>
              </w:rPr>
              <w:t>ознакомление с Декларацией о рисках, в том числе Декларацией об общих рисках, связанных с осуществлением операций на рынке ценных бумаг, Декларацией о рисках, связанных с совершением маржинальных и непокрытых сделок, Декларацией о рисках, связанных с производными финансовыми инструментами, Декларацией о рисках, связанных с приобретением иностранных ценных бумаг, Декларацией о рисках, связанных с заключением договоров, являющихся производными финансовыми инструментами, базисным активом которых являются ценные бумаги иностранных эмитентов или индексы, рассчитанные по таким ценным бумагам, Деклараци</w:t>
            </w:r>
            <w:r w:rsidR="00740D48" w:rsidRPr="009264F4">
              <w:rPr>
                <w:sz w:val="12"/>
                <w:szCs w:val="12"/>
              </w:rPr>
              <w:t>ей</w:t>
            </w:r>
            <w:r w:rsidRPr="009264F4">
              <w:rPr>
                <w:sz w:val="12"/>
                <w:szCs w:val="12"/>
              </w:rPr>
              <w:t xml:space="preserve"> о рисках, которые могут возникнуть в результате совершения сделок с иностранной валютой</w:t>
            </w:r>
            <w:r w:rsidR="003E4910" w:rsidRPr="009264F4">
              <w:rPr>
                <w:sz w:val="12"/>
                <w:szCs w:val="12"/>
              </w:rPr>
              <w:t xml:space="preserve">  и драгоценными металлами</w:t>
            </w:r>
            <w:r w:rsidR="00390B9F" w:rsidRPr="009264F4">
              <w:rPr>
                <w:sz w:val="12"/>
                <w:szCs w:val="12"/>
              </w:rPr>
              <w:t xml:space="preserve">, </w:t>
            </w:r>
            <w:r w:rsidRPr="009264F4">
              <w:rPr>
                <w:sz w:val="12"/>
                <w:szCs w:val="12"/>
              </w:rPr>
              <w:t xml:space="preserve">Уведомлением об использовании специального брокерского счета, Правами получателя финансовых услуг. Декларация о рисках размещена в сети «Интернет» по адресу </w:t>
            </w:r>
            <w:hyperlink r:id="rId7" w:history="1">
              <w:r w:rsidR="003D692C" w:rsidRPr="009264F4">
                <w:rPr>
                  <w:sz w:val="12"/>
                  <w:szCs w:val="12"/>
                </w:rPr>
                <w:t>https://avi.capital</w:t>
              </w:r>
            </w:hyperlink>
            <w:r w:rsidR="003D692C" w:rsidRPr="009264F4">
              <w:t xml:space="preserve"> </w:t>
            </w:r>
            <w:r w:rsidR="00134279" w:rsidRPr="009264F4">
              <w:rPr>
                <w:sz w:val="12"/>
                <w:szCs w:val="12"/>
              </w:rPr>
              <w:t xml:space="preserve">. </w:t>
            </w:r>
            <w:r w:rsidR="008866D3" w:rsidRPr="009264F4">
              <w:rPr>
                <w:sz w:val="12"/>
                <w:szCs w:val="12"/>
              </w:rPr>
              <w:t>Клиент осознает и принимает на себя все возможные риски, изложенные в Декларации о рисках, в том числе прямо не указанные в Декларации о рисках, связанные с осуществлением сделок на рынке ценных бумаг, срочном и валютном рынках</w:t>
            </w:r>
            <w:r w:rsidR="00B605D9" w:rsidRPr="009264F4">
              <w:rPr>
                <w:sz w:val="12"/>
                <w:szCs w:val="12"/>
              </w:rPr>
              <w:t>;</w:t>
            </w:r>
            <w:r w:rsidR="008866D3" w:rsidRPr="009264F4">
              <w:rPr>
                <w:sz w:val="12"/>
                <w:szCs w:val="12"/>
              </w:rPr>
              <w:t xml:space="preserve"> </w:t>
            </w:r>
          </w:p>
          <w:p w:rsidR="00990883" w:rsidRPr="009264F4" w:rsidRDefault="00E0358B" w:rsidP="003D692C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sz w:val="12"/>
                <w:szCs w:val="12"/>
              </w:rPr>
            </w:pPr>
            <w:r w:rsidRPr="009264F4">
              <w:rPr>
                <w:sz w:val="12"/>
                <w:szCs w:val="12"/>
              </w:rPr>
              <w:t xml:space="preserve">факт уведомления о совмещении </w:t>
            </w:r>
            <w:r w:rsidR="003D692C" w:rsidRPr="009264F4">
              <w:rPr>
                <w:sz w:val="12"/>
                <w:szCs w:val="12"/>
              </w:rPr>
              <w:t xml:space="preserve">ООО </w:t>
            </w:r>
            <w:r w:rsidRPr="009264F4">
              <w:rPr>
                <w:sz w:val="12"/>
                <w:szCs w:val="12"/>
              </w:rPr>
              <w:t>«</w:t>
            </w:r>
            <w:r w:rsidR="003D692C" w:rsidRPr="009264F4">
              <w:rPr>
                <w:sz w:val="12"/>
                <w:szCs w:val="12"/>
              </w:rPr>
              <w:t>АВИ Кэпитал</w:t>
            </w:r>
            <w:r w:rsidRPr="009264F4">
              <w:rPr>
                <w:sz w:val="12"/>
                <w:szCs w:val="12"/>
              </w:rPr>
              <w:t xml:space="preserve">» брокерской </w:t>
            </w:r>
            <w:r w:rsidR="00990883" w:rsidRPr="009264F4">
              <w:rPr>
                <w:sz w:val="12"/>
                <w:szCs w:val="12"/>
              </w:rPr>
              <w:t xml:space="preserve">деятельности, дилерской деятельности и депозитарной деятельности на рынке </w:t>
            </w:r>
            <w:r w:rsidRPr="009264F4">
              <w:rPr>
                <w:sz w:val="12"/>
                <w:szCs w:val="12"/>
              </w:rPr>
              <w:t>ценных бумаг</w:t>
            </w:r>
            <w:r w:rsidR="00990883" w:rsidRPr="009264F4">
              <w:rPr>
                <w:sz w:val="12"/>
                <w:szCs w:val="12"/>
              </w:rPr>
              <w:t>. Клиент предупрежден о рисках возникновения конфликта интересов между Брокером и Клиентом, связанного с таким совмещением;</w:t>
            </w:r>
          </w:p>
          <w:p w:rsidR="00990883" w:rsidRPr="009264F4" w:rsidRDefault="008A7FC1" w:rsidP="00990883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282"/>
              </w:tabs>
              <w:ind w:left="282" w:hanging="282"/>
              <w:jc w:val="both"/>
              <w:rPr>
                <w:sz w:val="12"/>
                <w:szCs w:val="12"/>
              </w:rPr>
            </w:pPr>
            <w:r w:rsidRPr="009264F4">
              <w:rPr>
                <w:sz w:val="12"/>
                <w:szCs w:val="12"/>
              </w:rPr>
              <w:t>ознакомление и согласие с Уведомлением о порядке использования биржевой информации;</w:t>
            </w:r>
          </w:p>
          <w:p w:rsidR="00990883" w:rsidRPr="009264F4" w:rsidRDefault="00F823CC" w:rsidP="00990883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282"/>
              </w:tabs>
              <w:ind w:left="282" w:hanging="282"/>
              <w:jc w:val="both"/>
              <w:rPr>
                <w:sz w:val="12"/>
                <w:szCs w:val="12"/>
              </w:rPr>
            </w:pPr>
            <w:r w:rsidRPr="009264F4">
              <w:rPr>
                <w:sz w:val="12"/>
                <w:szCs w:val="12"/>
              </w:rPr>
              <w:t>достоверность дан</w:t>
            </w:r>
            <w:r w:rsidR="00B605D9" w:rsidRPr="009264F4">
              <w:rPr>
                <w:sz w:val="12"/>
                <w:szCs w:val="12"/>
              </w:rPr>
              <w:t>ных, указанных в Анкете Клиента;</w:t>
            </w:r>
          </w:p>
          <w:p w:rsidR="00990883" w:rsidRPr="009264F4" w:rsidRDefault="00B605D9" w:rsidP="003D692C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sz w:val="12"/>
                <w:szCs w:val="12"/>
              </w:rPr>
            </w:pPr>
            <w:r w:rsidRPr="009264F4">
              <w:rPr>
                <w:sz w:val="12"/>
                <w:szCs w:val="12"/>
              </w:rPr>
              <w:t xml:space="preserve">подачу в </w:t>
            </w:r>
            <w:r w:rsidR="003D692C" w:rsidRPr="009264F4">
              <w:rPr>
                <w:sz w:val="12"/>
                <w:szCs w:val="12"/>
              </w:rPr>
              <w:t xml:space="preserve">ООО </w:t>
            </w:r>
            <w:r w:rsidRPr="009264F4">
              <w:rPr>
                <w:sz w:val="12"/>
                <w:szCs w:val="12"/>
              </w:rPr>
              <w:t>«</w:t>
            </w:r>
            <w:r w:rsidR="003D692C" w:rsidRPr="009264F4">
              <w:rPr>
                <w:sz w:val="12"/>
                <w:szCs w:val="12"/>
              </w:rPr>
              <w:t>АВИ Кэпитал</w:t>
            </w:r>
            <w:r w:rsidRPr="009264F4">
              <w:rPr>
                <w:sz w:val="12"/>
                <w:szCs w:val="12"/>
              </w:rPr>
              <w:t xml:space="preserve">» всех условных поручений, которые содержатся в Регламенте </w:t>
            </w:r>
            <w:r w:rsidR="003D692C" w:rsidRPr="009264F4">
              <w:rPr>
                <w:sz w:val="12"/>
                <w:szCs w:val="12"/>
              </w:rPr>
              <w:t xml:space="preserve">ООО </w:t>
            </w:r>
            <w:r w:rsidRPr="009264F4">
              <w:rPr>
                <w:sz w:val="12"/>
                <w:szCs w:val="12"/>
              </w:rPr>
              <w:t>«</w:t>
            </w:r>
            <w:r w:rsidR="003D692C" w:rsidRPr="009264F4">
              <w:rPr>
                <w:sz w:val="12"/>
                <w:szCs w:val="12"/>
              </w:rPr>
              <w:t>АВИ Кэпитал</w:t>
            </w:r>
            <w:r w:rsidRPr="009264F4">
              <w:rPr>
                <w:sz w:val="12"/>
                <w:szCs w:val="12"/>
              </w:rPr>
              <w:t>» «О порядке осуществления деятельности на рынке ценных бумаг, срочном и валютном рынках</w:t>
            </w:r>
            <w:r w:rsidR="003364D7" w:rsidRPr="009264F4">
              <w:rPr>
                <w:sz w:val="12"/>
                <w:szCs w:val="12"/>
              </w:rPr>
              <w:t>»</w:t>
            </w:r>
            <w:r w:rsidRPr="009264F4">
              <w:rPr>
                <w:sz w:val="12"/>
                <w:szCs w:val="12"/>
              </w:rPr>
              <w:t>. Все условия исполнения указанных условных поручений Клиенту понятны.</w:t>
            </w:r>
          </w:p>
          <w:p w:rsidR="00E0358B" w:rsidRPr="009264F4" w:rsidRDefault="00E0358B" w:rsidP="00990883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282"/>
              </w:tabs>
              <w:ind w:left="282" w:hanging="282"/>
              <w:jc w:val="both"/>
              <w:rPr>
                <w:sz w:val="12"/>
                <w:szCs w:val="12"/>
              </w:rPr>
            </w:pPr>
            <w:r w:rsidRPr="009264F4">
              <w:rPr>
                <w:color w:val="000000"/>
                <w:sz w:val="12"/>
                <w:szCs w:val="12"/>
              </w:rPr>
              <w:t>Клиент проинформирован, что инвестиционная деятельность сопряжена с риском неполучения ожидаемого дохода и потери части или всей суммы инвестиционных средств.</w:t>
            </w:r>
          </w:p>
          <w:p w:rsidR="00F823CC" w:rsidRPr="009264F4" w:rsidRDefault="003D692C" w:rsidP="00F823CC">
            <w:pPr>
              <w:tabs>
                <w:tab w:val="left" w:pos="0"/>
              </w:tabs>
              <w:jc w:val="both"/>
              <w:rPr>
                <w:sz w:val="12"/>
                <w:szCs w:val="12"/>
              </w:rPr>
            </w:pPr>
            <w:r w:rsidRPr="009264F4">
              <w:rPr>
                <w:sz w:val="12"/>
                <w:szCs w:val="12"/>
              </w:rPr>
              <w:t xml:space="preserve">ООО </w:t>
            </w:r>
            <w:r w:rsidR="00324550" w:rsidRPr="009264F4">
              <w:rPr>
                <w:sz w:val="12"/>
                <w:szCs w:val="12"/>
              </w:rPr>
              <w:t>«</w:t>
            </w:r>
            <w:r w:rsidRPr="009264F4">
              <w:rPr>
                <w:sz w:val="12"/>
                <w:szCs w:val="12"/>
              </w:rPr>
              <w:t xml:space="preserve">АВИ Кэпитал </w:t>
            </w:r>
            <w:r w:rsidR="00324550" w:rsidRPr="009264F4">
              <w:rPr>
                <w:sz w:val="12"/>
                <w:szCs w:val="12"/>
              </w:rPr>
              <w:t xml:space="preserve">» является участником клиринга на валютном рынке и в </w:t>
            </w:r>
            <w:r w:rsidR="00B75E4C" w:rsidRPr="009264F4">
              <w:rPr>
                <w:sz w:val="12"/>
                <w:szCs w:val="12"/>
              </w:rPr>
              <w:t>случае оказания К</w:t>
            </w:r>
            <w:r w:rsidR="009D2CED" w:rsidRPr="009264F4">
              <w:rPr>
                <w:sz w:val="12"/>
                <w:szCs w:val="12"/>
              </w:rPr>
              <w:t xml:space="preserve">лиенту услуг по совершению сделок с иностранной валютой на организованных торгах ПАО Московская Биржа </w:t>
            </w:r>
            <w:r w:rsidR="00324550" w:rsidRPr="009264F4">
              <w:rPr>
                <w:sz w:val="12"/>
                <w:szCs w:val="12"/>
              </w:rPr>
              <w:t xml:space="preserve"> будет </w:t>
            </w:r>
            <w:r w:rsidR="009D2CED" w:rsidRPr="009264F4">
              <w:rPr>
                <w:sz w:val="12"/>
                <w:szCs w:val="12"/>
              </w:rPr>
              <w:t xml:space="preserve">в интересах </w:t>
            </w:r>
            <w:r w:rsidR="00025DAC" w:rsidRPr="009264F4">
              <w:rPr>
                <w:sz w:val="12"/>
                <w:szCs w:val="12"/>
              </w:rPr>
              <w:t>К</w:t>
            </w:r>
            <w:r w:rsidR="009D2CED" w:rsidRPr="009264F4">
              <w:rPr>
                <w:sz w:val="12"/>
                <w:szCs w:val="12"/>
              </w:rPr>
              <w:t>лиента</w:t>
            </w:r>
            <w:r w:rsidR="00324550" w:rsidRPr="009264F4">
              <w:rPr>
                <w:sz w:val="12"/>
                <w:szCs w:val="12"/>
              </w:rPr>
              <w:t xml:space="preserve"> заключ</w:t>
            </w:r>
            <w:r w:rsidR="009D2CED" w:rsidRPr="009264F4">
              <w:rPr>
                <w:sz w:val="12"/>
                <w:szCs w:val="12"/>
              </w:rPr>
              <w:t>ать</w:t>
            </w:r>
            <w:r w:rsidR="00324550" w:rsidRPr="009264F4">
              <w:rPr>
                <w:sz w:val="12"/>
                <w:szCs w:val="12"/>
              </w:rPr>
              <w:t xml:space="preserve"> и исполн</w:t>
            </w:r>
            <w:r w:rsidR="009D2CED" w:rsidRPr="009264F4">
              <w:rPr>
                <w:sz w:val="12"/>
                <w:szCs w:val="12"/>
              </w:rPr>
              <w:t>ять</w:t>
            </w:r>
            <w:r w:rsidR="00324550" w:rsidRPr="009264F4">
              <w:rPr>
                <w:sz w:val="12"/>
                <w:szCs w:val="12"/>
              </w:rPr>
              <w:t xml:space="preserve"> сдел</w:t>
            </w:r>
            <w:r w:rsidR="009D2CED" w:rsidRPr="009264F4">
              <w:rPr>
                <w:sz w:val="12"/>
                <w:szCs w:val="12"/>
              </w:rPr>
              <w:t>ки</w:t>
            </w:r>
            <w:r w:rsidR="00324550" w:rsidRPr="009264F4">
              <w:rPr>
                <w:sz w:val="12"/>
                <w:szCs w:val="12"/>
              </w:rPr>
              <w:t xml:space="preserve"> (договор</w:t>
            </w:r>
            <w:r w:rsidR="009D2CED" w:rsidRPr="009264F4">
              <w:rPr>
                <w:sz w:val="12"/>
                <w:szCs w:val="12"/>
              </w:rPr>
              <w:t>ы</w:t>
            </w:r>
            <w:r w:rsidR="00324550" w:rsidRPr="009264F4">
              <w:rPr>
                <w:sz w:val="12"/>
                <w:szCs w:val="12"/>
              </w:rPr>
              <w:t xml:space="preserve">) </w:t>
            </w:r>
            <w:r w:rsidR="00AC3406" w:rsidRPr="009264F4">
              <w:rPr>
                <w:sz w:val="12"/>
                <w:szCs w:val="12"/>
              </w:rPr>
              <w:t>с иностранной валютой на организованных торгах</w:t>
            </w:r>
            <w:r w:rsidR="00324550" w:rsidRPr="009264F4">
              <w:rPr>
                <w:sz w:val="12"/>
                <w:szCs w:val="12"/>
              </w:rPr>
              <w:t xml:space="preserve"> </w:t>
            </w:r>
            <w:r w:rsidR="00B32C3E" w:rsidRPr="009264F4">
              <w:rPr>
                <w:sz w:val="12"/>
                <w:szCs w:val="12"/>
              </w:rPr>
              <w:t>П</w:t>
            </w:r>
            <w:r w:rsidR="00324550" w:rsidRPr="009264F4">
              <w:rPr>
                <w:sz w:val="12"/>
                <w:szCs w:val="12"/>
              </w:rPr>
              <w:t xml:space="preserve">АО Московская </w:t>
            </w:r>
            <w:r w:rsidR="009D2CED" w:rsidRPr="009264F4">
              <w:rPr>
                <w:sz w:val="12"/>
                <w:szCs w:val="12"/>
              </w:rPr>
              <w:t>Б</w:t>
            </w:r>
            <w:r w:rsidR="00324550" w:rsidRPr="009264F4">
              <w:rPr>
                <w:sz w:val="12"/>
                <w:szCs w:val="12"/>
              </w:rPr>
              <w:t xml:space="preserve">иржа, обязательства по которым подлежат исполнению по итогам клиринга, осуществляемого в соответствии с Федеральным законом «О клиринге и клиринговой деятельности» и Правилами клиринга </w:t>
            </w:r>
            <w:r w:rsidR="00F823CC" w:rsidRPr="009264F4">
              <w:rPr>
                <w:color w:val="000000"/>
                <w:sz w:val="12"/>
                <w:szCs w:val="12"/>
              </w:rPr>
              <w:t xml:space="preserve">НКО НКЦ (АО) </w:t>
            </w:r>
            <w:r w:rsidR="00324550" w:rsidRPr="009264F4">
              <w:rPr>
                <w:sz w:val="12"/>
                <w:szCs w:val="12"/>
              </w:rPr>
              <w:t xml:space="preserve">на валютном рынке. </w:t>
            </w:r>
          </w:p>
          <w:p w:rsidR="00E0358B" w:rsidRPr="009264F4" w:rsidRDefault="001158EE" w:rsidP="00F823CC">
            <w:pPr>
              <w:tabs>
                <w:tab w:val="left" w:pos="0"/>
              </w:tabs>
              <w:jc w:val="both"/>
              <w:rPr>
                <w:sz w:val="12"/>
                <w:szCs w:val="12"/>
              </w:rPr>
            </w:pPr>
            <w:r w:rsidRPr="009264F4">
              <w:rPr>
                <w:sz w:val="12"/>
                <w:szCs w:val="12"/>
              </w:rPr>
              <w:t>Все споры, возник</w:t>
            </w:r>
            <w:r w:rsidR="00711736" w:rsidRPr="009264F4">
              <w:rPr>
                <w:sz w:val="12"/>
                <w:szCs w:val="12"/>
              </w:rPr>
              <w:t>ающие из указанных в настоящем З</w:t>
            </w:r>
            <w:r w:rsidRPr="009264F4">
              <w:rPr>
                <w:sz w:val="12"/>
                <w:szCs w:val="12"/>
              </w:rPr>
              <w:t xml:space="preserve">аявлении договоров или </w:t>
            </w:r>
            <w:r w:rsidR="006208AE" w:rsidRPr="009264F4">
              <w:rPr>
                <w:sz w:val="12"/>
                <w:szCs w:val="12"/>
              </w:rPr>
              <w:t>прямо,</w:t>
            </w:r>
            <w:r w:rsidRPr="009264F4">
              <w:rPr>
                <w:sz w:val="12"/>
                <w:szCs w:val="12"/>
              </w:rPr>
              <w:t xml:space="preserve"> или косвенно связанные с ними, в том числе касающиеся их заключения, существования, изменения, исполнения, нарушения, расторжения, прекращения и действительности, подлежат разрешению в порядке арбитража (третейского разбирательства), администрируемого Арбитражным центром при Российском союзе промышленников и предпринимателей (РСПП) в соответствии с его правилами, действ</w:t>
            </w:r>
            <w:r w:rsidR="00711736" w:rsidRPr="009264F4">
              <w:rPr>
                <w:sz w:val="12"/>
                <w:szCs w:val="12"/>
              </w:rPr>
              <w:t>ующими на дату подачи искового з</w:t>
            </w:r>
            <w:r w:rsidRPr="009264F4">
              <w:rPr>
                <w:sz w:val="12"/>
                <w:szCs w:val="12"/>
              </w:rPr>
              <w:t>аявления. Вынесенное третейским судом решение будет окончательным, обязательным для сторон и не подлежит оспариванию.</w:t>
            </w:r>
          </w:p>
        </w:tc>
      </w:tr>
    </w:tbl>
    <w:p w:rsidR="00DF3273" w:rsidRPr="009264F4" w:rsidRDefault="00DF3273" w:rsidP="00DF3273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970"/>
        <w:gridCol w:w="992"/>
        <w:gridCol w:w="690"/>
        <w:gridCol w:w="161"/>
        <w:gridCol w:w="283"/>
        <w:gridCol w:w="1194"/>
        <w:gridCol w:w="1500"/>
        <w:gridCol w:w="283"/>
        <w:gridCol w:w="284"/>
        <w:gridCol w:w="283"/>
        <w:gridCol w:w="284"/>
        <w:gridCol w:w="283"/>
        <w:gridCol w:w="284"/>
        <w:gridCol w:w="283"/>
        <w:gridCol w:w="260"/>
        <w:gridCol w:w="24"/>
      </w:tblGrid>
      <w:tr w:rsidR="00923EA3" w:rsidRPr="009264F4" w:rsidTr="00FA1090">
        <w:trPr>
          <w:gridAfter w:val="1"/>
          <w:wAfter w:w="24" w:type="dxa"/>
        </w:trPr>
        <w:tc>
          <w:tcPr>
            <w:tcW w:w="111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A3" w:rsidRPr="009264F4" w:rsidRDefault="00923EA3" w:rsidP="00923EA3">
            <w:pPr>
              <w:rPr>
                <w:sz w:val="12"/>
                <w:szCs w:val="12"/>
              </w:rPr>
            </w:pPr>
            <w:r w:rsidRPr="009264F4">
              <w:rPr>
                <w:b/>
                <w:sz w:val="12"/>
                <w:szCs w:val="12"/>
              </w:rPr>
              <w:t>СВЕДЕНИЯ О КЛИЕНТЕ</w:t>
            </w:r>
          </w:p>
        </w:tc>
      </w:tr>
      <w:tr w:rsidR="00923EA3" w:rsidRPr="009264F4" w:rsidTr="00FA1090">
        <w:trPr>
          <w:gridAfter w:val="1"/>
          <w:wAfter w:w="24" w:type="dxa"/>
          <w:trHeight w:val="18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A3" w:rsidRPr="009264F4" w:rsidRDefault="00923EA3">
            <w:pPr>
              <w:ind w:left="-30"/>
              <w:jc w:val="both"/>
              <w:rPr>
                <w:b/>
                <w:sz w:val="12"/>
                <w:szCs w:val="12"/>
              </w:rPr>
            </w:pPr>
            <w:r w:rsidRPr="009264F4">
              <w:rPr>
                <w:b/>
                <w:sz w:val="12"/>
                <w:szCs w:val="12"/>
              </w:rPr>
              <w:t>Полное наименование</w:t>
            </w:r>
          </w:p>
        </w:tc>
        <w:tc>
          <w:tcPr>
            <w:tcW w:w="80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3" w:rsidRPr="009264F4" w:rsidRDefault="00923EA3">
            <w:pPr>
              <w:jc w:val="both"/>
              <w:rPr>
                <w:sz w:val="12"/>
                <w:szCs w:val="12"/>
              </w:rPr>
            </w:pPr>
          </w:p>
        </w:tc>
      </w:tr>
      <w:tr w:rsidR="00FA1090" w:rsidRPr="009264F4" w:rsidTr="00FA1090">
        <w:trPr>
          <w:gridAfter w:val="1"/>
          <w:wAfter w:w="24" w:type="dxa"/>
          <w:trHeight w:val="18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90" w:rsidRPr="009264F4" w:rsidRDefault="00FA1090">
            <w:pPr>
              <w:ind w:left="-30"/>
              <w:jc w:val="both"/>
              <w:rPr>
                <w:b/>
                <w:color w:val="000000"/>
                <w:sz w:val="12"/>
                <w:szCs w:val="12"/>
              </w:rPr>
            </w:pPr>
            <w:r w:rsidRPr="009264F4">
              <w:rPr>
                <w:b/>
                <w:color w:val="000000"/>
                <w:sz w:val="12"/>
                <w:szCs w:val="12"/>
              </w:rPr>
              <w:t>Сокращенное наименование</w:t>
            </w:r>
          </w:p>
        </w:tc>
        <w:tc>
          <w:tcPr>
            <w:tcW w:w="80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90" w:rsidRPr="009264F4" w:rsidRDefault="00FA1090">
            <w:pPr>
              <w:jc w:val="both"/>
              <w:rPr>
                <w:color w:val="000000"/>
                <w:sz w:val="12"/>
                <w:szCs w:val="12"/>
              </w:rPr>
            </w:pPr>
          </w:p>
        </w:tc>
      </w:tr>
      <w:tr w:rsidR="00923EA3" w:rsidRPr="009264F4" w:rsidTr="00FA1090">
        <w:trPr>
          <w:gridAfter w:val="1"/>
          <w:wAfter w:w="24" w:type="dxa"/>
          <w:trHeight w:val="18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A3" w:rsidRPr="009264F4" w:rsidRDefault="00923EA3">
            <w:pPr>
              <w:ind w:left="-30"/>
              <w:jc w:val="both"/>
              <w:rPr>
                <w:b/>
                <w:sz w:val="12"/>
                <w:szCs w:val="12"/>
              </w:rPr>
            </w:pPr>
            <w:r w:rsidRPr="009264F4">
              <w:rPr>
                <w:b/>
                <w:sz w:val="12"/>
                <w:szCs w:val="12"/>
              </w:rPr>
              <w:t>ОГРН</w:t>
            </w:r>
            <w:r w:rsidR="006311F5" w:rsidRPr="009264F4">
              <w:rPr>
                <w:b/>
                <w:sz w:val="12"/>
                <w:szCs w:val="12"/>
              </w:rPr>
              <w:t xml:space="preserve"> / регистрационный номер в стране регистрации для нерезидентов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3" w:rsidRPr="009264F4" w:rsidRDefault="00923EA3">
            <w:pPr>
              <w:ind w:left="-30"/>
              <w:jc w:val="both"/>
              <w:rPr>
                <w:sz w:val="12"/>
                <w:szCs w:val="12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A3" w:rsidRPr="009264F4" w:rsidRDefault="00923EA3">
            <w:pPr>
              <w:ind w:left="-30"/>
              <w:jc w:val="both"/>
              <w:rPr>
                <w:b/>
                <w:sz w:val="12"/>
                <w:szCs w:val="12"/>
              </w:rPr>
            </w:pPr>
            <w:r w:rsidRPr="009264F4">
              <w:rPr>
                <w:b/>
                <w:sz w:val="12"/>
                <w:szCs w:val="12"/>
              </w:rPr>
              <w:t>Дата регистрации</w:t>
            </w:r>
          </w:p>
        </w:tc>
        <w:tc>
          <w:tcPr>
            <w:tcW w:w="3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3" w:rsidRPr="009264F4" w:rsidRDefault="00923EA3">
            <w:pPr>
              <w:ind w:left="-30"/>
              <w:jc w:val="both"/>
              <w:rPr>
                <w:sz w:val="12"/>
                <w:szCs w:val="12"/>
              </w:rPr>
            </w:pPr>
          </w:p>
        </w:tc>
      </w:tr>
      <w:tr w:rsidR="00320C15" w:rsidRPr="009264F4" w:rsidTr="00FA1090">
        <w:trPr>
          <w:gridAfter w:val="1"/>
          <w:wAfter w:w="24" w:type="dxa"/>
          <w:trHeight w:val="18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15" w:rsidRPr="009264F4" w:rsidRDefault="00320C15" w:rsidP="005D0790">
            <w:pPr>
              <w:ind w:left="-30"/>
              <w:jc w:val="both"/>
              <w:rPr>
                <w:b/>
                <w:color w:val="000000"/>
                <w:sz w:val="12"/>
                <w:szCs w:val="12"/>
              </w:rPr>
            </w:pPr>
            <w:r w:rsidRPr="009264F4">
              <w:rPr>
                <w:b/>
                <w:color w:val="000000"/>
                <w:sz w:val="12"/>
                <w:szCs w:val="12"/>
              </w:rPr>
              <w:t>ИНН / КИО для нерезидентов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15" w:rsidRPr="009264F4" w:rsidRDefault="00320C15" w:rsidP="005D0790">
            <w:pPr>
              <w:ind w:left="-30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C15" w:rsidRPr="009264F4" w:rsidRDefault="00320C15" w:rsidP="005D0790">
            <w:pPr>
              <w:ind w:left="-30"/>
              <w:jc w:val="both"/>
              <w:rPr>
                <w:b/>
                <w:color w:val="000000"/>
                <w:sz w:val="12"/>
                <w:szCs w:val="12"/>
              </w:rPr>
            </w:pPr>
            <w:r w:rsidRPr="009264F4">
              <w:rPr>
                <w:b/>
                <w:color w:val="000000"/>
                <w:sz w:val="12"/>
                <w:szCs w:val="12"/>
              </w:rPr>
              <w:t>КПП</w:t>
            </w:r>
          </w:p>
        </w:tc>
        <w:tc>
          <w:tcPr>
            <w:tcW w:w="3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15" w:rsidRPr="009264F4" w:rsidRDefault="00320C15" w:rsidP="005D0790">
            <w:pPr>
              <w:ind w:left="-30"/>
              <w:jc w:val="both"/>
              <w:rPr>
                <w:color w:val="000000"/>
                <w:sz w:val="12"/>
                <w:szCs w:val="12"/>
              </w:rPr>
            </w:pPr>
          </w:p>
        </w:tc>
      </w:tr>
      <w:tr w:rsidR="00923EA3" w:rsidRPr="009264F4" w:rsidTr="00FA1090">
        <w:trPr>
          <w:gridAfter w:val="1"/>
          <w:wAfter w:w="24" w:type="dxa"/>
          <w:trHeight w:val="18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A3" w:rsidRPr="009264F4" w:rsidRDefault="00923EA3" w:rsidP="006311F5">
            <w:pPr>
              <w:ind w:left="-30" w:right="-30"/>
              <w:jc w:val="both"/>
              <w:rPr>
                <w:b/>
                <w:color w:val="000000"/>
                <w:sz w:val="12"/>
                <w:szCs w:val="12"/>
              </w:rPr>
            </w:pPr>
            <w:r w:rsidRPr="009264F4">
              <w:rPr>
                <w:b/>
                <w:color w:val="000000"/>
                <w:sz w:val="12"/>
                <w:szCs w:val="12"/>
              </w:rPr>
              <w:t>Место нахождения</w:t>
            </w:r>
          </w:p>
        </w:tc>
        <w:tc>
          <w:tcPr>
            <w:tcW w:w="80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3" w:rsidRPr="009264F4" w:rsidRDefault="00923EA3">
            <w:pPr>
              <w:ind w:left="-30"/>
              <w:jc w:val="both"/>
              <w:rPr>
                <w:color w:val="000000"/>
                <w:sz w:val="12"/>
                <w:szCs w:val="12"/>
              </w:rPr>
            </w:pPr>
          </w:p>
        </w:tc>
      </w:tr>
      <w:tr w:rsidR="00923EA3" w:rsidRPr="009264F4" w:rsidTr="00FA1090">
        <w:trPr>
          <w:gridAfter w:val="1"/>
          <w:wAfter w:w="24" w:type="dxa"/>
          <w:trHeight w:val="190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A3" w:rsidRPr="009264F4" w:rsidRDefault="00923EA3">
            <w:pPr>
              <w:ind w:left="-30"/>
              <w:jc w:val="both"/>
              <w:rPr>
                <w:b/>
                <w:color w:val="000000"/>
                <w:sz w:val="12"/>
                <w:szCs w:val="12"/>
              </w:rPr>
            </w:pPr>
            <w:r w:rsidRPr="009264F4">
              <w:rPr>
                <w:b/>
                <w:color w:val="000000"/>
                <w:sz w:val="12"/>
                <w:szCs w:val="12"/>
              </w:rPr>
              <w:t>Контактные телефоны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3" w:rsidRPr="009264F4" w:rsidRDefault="00923EA3">
            <w:pPr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3" w:rsidRPr="009264F4" w:rsidRDefault="00923EA3">
            <w:pPr>
              <w:ind w:left="-30"/>
              <w:jc w:val="both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3" w:rsidRPr="009264F4" w:rsidRDefault="00923EA3">
            <w:pPr>
              <w:jc w:val="both"/>
              <w:rPr>
                <w:color w:val="000000"/>
                <w:sz w:val="12"/>
                <w:szCs w:val="12"/>
              </w:rPr>
            </w:pPr>
          </w:p>
        </w:tc>
      </w:tr>
      <w:tr w:rsidR="00FA1090" w:rsidRPr="009264F4" w:rsidTr="00FA1090">
        <w:trPr>
          <w:trHeight w:val="387"/>
        </w:trPr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FA1090" w:rsidRPr="009264F4" w:rsidRDefault="00FA1090" w:rsidP="00FA1090">
            <w:pPr>
              <w:tabs>
                <w:tab w:val="left" w:pos="-43"/>
              </w:tabs>
              <w:rPr>
                <w:b/>
                <w:color w:val="000000"/>
                <w:sz w:val="12"/>
                <w:szCs w:val="12"/>
              </w:rPr>
            </w:pPr>
          </w:p>
          <w:p w:rsidR="00FA1090" w:rsidRPr="009264F4" w:rsidRDefault="00711736" w:rsidP="00FA1090">
            <w:pPr>
              <w:tabs>
                <w:tab w:val="left" w:pos="-43"/>
              </w:tabs>
              <w:rPr>
                <w:color w:val="000000"/>
                <w:sz w:val="12"/>
                <w:szCs w:val="12"/>
              </w:rPr>
            </w:pPr>
            <w:r w:rsidRPr="009264F4">
              <w:rPr>
                <w:b/>
                <w:color w:val="000000"/>
                <w:sz w:val="12"/>
                <w:szCs w:val="12"/>
              </w:rPr>
              <w:t>Дата подписания З</w:t>
            </w:r>
            <w:r w:rsidR="00FA1090" w:rsidRPr="009264F4">
              <w:rPr>
                <w:b/>
                <w:color w:val="000000"/>
                <w:sz w:val="12"/>
                <w:szCs w:val="12"/>
              </w:rPr>
              <w:t>аявления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A1090" w:rsidRPr="009264F4" w:rsidRDefault="00FA1090" w:rsidP="00FA1090">
            <w:pPr>
              <w:tabs>
                <w:tab w:val="left" w:pos="-43"/>
              </w:tabs>
              <w:rPr>
                <w:color w:val="000000"/>
                <w:sz w:val="12"/>
                <w:szCs w:val="12"/>
              </w:rPr>
            </w:pPr>
          </w:p>
          <w:p w:rsidR="00FA1090" w:rsidRPr="009264F4" w:rsidRDefault="00FA1090" w:rsidP="00FA1090">
            <w:pPr>
              <w:tabs>
                <w:tab w:val="left" w:pos="-43"/>
              </w:tabs>
              <w:rPr>
                <w:color w:val="000000"/>
                <w:sz w:val="12"/>
                <w:szCs w:val="12"/>
              </w:rPr>
            </w:pPr>
          </w:p>
          <w:p w:rsidR="00FA1090" w:rsidRPr="009264F4" w:rsidRDefault="00FA1090" w:rsidP="00FA1090">
            <w:pPr>
              <w:tabs>
                <w:tab w:val="left" w:pos="-43"/>
              </w:tabs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1090" w:rsidRPr="009264F4" w:rsidRDefault="00FA1090" w:rsidP="00FA1090">
            <w:pPr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090" w:rsidRPr="009264F4" w:rsidRDefault="00FA1090" w:rsidP="00FA1090">
            <w:pPr>
              <w:pStyle w:val="a6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A1090" w:rsidRPr="009264F4" w:rsidRDefault="00FA1090" w:rsidP="00FA1090">
            <w:pPr>
              <w:pStyle w:val="a6"/>
              <w:rPr>
                <w:b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090" w:rsidRPr="009264F4" w:rsidRDefault="00FA1090" w:rsidP="00FA1090">
            <w:pPr>
              <w:pStyle w:val="a6"/>
              <w:rPr>
                <w:b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A1090" w:rsidRPr="009264F4" w:rsidRDefault="00FA1090" w:rsidP="00FA1090">
            <w:pPr>
              <w:pStyle w:val="a6"/>
              <w:rPr>
                <w:b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090" w:rsidRPr="009264F4" w:rsidRDefault="00FA1090" w:rsidP="00FA1090">
            <w:pPr>
              <w:pStyle w:val="a6"/>
              <w:rPr>
                <w:b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A1090" w:rsidRPr="009264F4" w:rsidRDefault="00FA1090" w:rsidP="00FA1090">
            <w:pPr>
              <w:pStyle w:val="a6"/>
              <w:rPr>
                <w:b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1090" w:rsidRPr="009264F4" w:rsidRDefault="00FA1090" w:rsidP="00FA1090">
            <w:pPr>
              <w:pStyle w:val="a6"/>
              <w:rPr>
                <w:b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A1090" w:rsidRPr="009264F4" w:rsidRDefault="00FA1090" w:rsidP="00FA1090">
            <w:pPr>
              <w:pStyle w:val="a6"/>
              <w:rPr>
                <w:b/>
                <w:color w:val="000000"/>
                <w:sz w:val="4"/>
                <w:szCs w:val="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090" w:rsidRPr="009264F4" w:rsidRDefault="00FA1090" w:rsidP="00FA1090">
            <w:pPr>
              <w:pStyle w:val="a6"/>
              <w:rPr>
                <w:b/>
                <w:color w:val="000000"/>
                <w:sz w:val="4"/>
                <w:szCs w:val="4"/>
              </w:rPr>
            </w:pPr>
          </w:p>
        </w:tc>
      </w:tr>
    </w:tbl>
    <w:p w:rsidR="00923EA3" w:rsidRPr="009264F4" w:rsidRDefault="00923EA3" w:rsidP="00923EA3">
      <w:pPr>
        <w:tabs>
          <w:tab w:val="left" w:pos="312"/>
        </w:tabs>
        <w:ind w:left="312" w:hanging="312"/>
        <w:rPr>
          <w:sz w:val="12"/>
          <w:szCs w:val="12"/>
        </w:rPr>
      </w:pPr>
    </w:p>
    <w:tbl>
      <w:tblPr>
        <w:tblW w:w="111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569"/>
        <w:gridCol w:w="424"/>
        <w:gridCol w:w="1236"/>
        <w:gridCol w:w="1595"/>
        <w:gridCol w:w="887"/>
        <w:gridCol w:w="1083"/>
        <w:gridCol w:w="1693"/>
        <w:gridCol w:w="252"/>
        <w:gridCol w:w="253"/>
        <w:gridCol w:w="252"/>
        <w:gridCol w:w="253"/>
        <w:gridCol w:w="252"/>
        <w:gridCol w:w="253"/>
        <w:gridCol w:w="252"/>
        <w:gridCol w:w="253"/>
      </w:tblGrid>
      <w:tr w:rsidR="00923EA3" w:rsidRPr="009264F4" w:rsidTr="00B4433A"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A3" w:rsidRPr="009264F4" w:rsidRDefault="00711736">
            <w:pPr>
              <w:tabs>
                <w:tab w:val="left" w:pos="312"/>
              </w:tabs>
              <w:jc w:val="center"/>
              <w:rPr>
                <w:b/>
                <w:sz w:val="12"/>
                <w:szCs w:val="12"/>
              </w:rPr>
            </w:pPr>
            <w:r w:rsidRPr="009264F4">
              <w:rPr>
                <w:b/>
                <w:sz w:val="12"/>
                <w:szCs w:val="12"/>
              </w:rPr>
              <w:t>Сведения о лице, подписывающем З</w:t>
            </w:r>
            <w:r w:rsidR="00923EA3" w:rsidRPr="009264F4">
              <w:rPr>
                <w:b/>
                <w:sz w:val="12"/>
                <w:szCs w:val="12"/>
              </w:rPr>
              <w:t>аявление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3EA3" w:rsidRPr="009264F4" w:rsidRDefault="00923EA3">
            <w:pPr>
              <w:pStyle w:val="a6"/>
              <w:widowControl/>
              <w:rPr>
                <w:b/>
                <w:sz w:val="12"/>
                <w:szCs w:val="12"/>
              </w:rPr>
            </w:pPr>
          </w:p>
        </w:tc>
        <w:tc>
          <w:tcPr>
            <w:tcW w:w="371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3EA3" w:rsidRPr="009264F4" w:rsidRDefault="00923EA3">
            <w:pPr>
              <w:pStyle w:val="a6"/>
              <w:jc w:val="center"/>
              <w:rPr>
                <w:b/>
                <w:sz w:val="12"/>
                <w:szCs w:val="12"/>
              </w:rPr>
            </w:pPr>
          </w:p>
        </w:tc>
      </w:tr>
      <w:tr w:rsidR="00B4433A" w:rsidRPr="009264F4" w:rsidTr="00B4433A">
        <w:trPr>
          <w:trHeight w:val="18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A3" w:rsidRPr="009264F4" w:rsidRDefault="00923EA3">
            <w:pPr>
              <w:tabs>
                <w:tab w:val="left" w:pos="312"/>
              </w:tabs>
              <w:rPr>
                <w:sz w:val="12"/>
                <w:szCs w:val="12"/>
              </w:rPr>
            </w:pPr>
            <w:r w:rsidRPr="009264F4">
              <w:rPr>
                <w:b/>
                <w:sz w:val="12"/>
                <w:szCs w:val="12"/>
              </w:rPr>
              <w:t>ФИО</w:t>
            </w:r>
          </w:p>
        </w:tc>
        <w:tc>
          <w:tcPr>
            <w:tcW w:w="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3" w:rsidRPr="009264F4" w:rsidRDefault="00923EA3">
            <w:pPr>
              <w:tabs>
                <w:tab w:val="left" w:pos="312"/>
              </w:tabs>
              <w:rPr>
                <w:sz w:val="12"/>
                <w:szCs w:val="12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23EA3" w:rsidRPr="009264F4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6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3EA3" w:rsidRPr="009264F4" w:rsidRDefault="00923EA3">
            <w:pPr>
              <w:ind w:left="-39" w:right="-30"/>
              <w:rPr>
                <w:b/>
                <w:sz w:val="12"/>
                <w:szCs w:val="12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3EA3" w:rsidRPr="009264F4" w:rsidRDefault="00923EA3">
            <w:pPr>
              <w:pStyle w:val="a6"/>
              <w:rPr>
                <w:b/>
                <w:sz w:val="12"/>
                <w:szCs w:val="12"/>
              </w:rPr>
            </w:pPr>
          </w:p>
        </w:tc>
        <w:tc>
          <w:tcPr>
            <w:tcW w:w="2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3EA3" w:rsidRPr="009264F4" w:rsidRDefault="00923EA3">
            <w:pPr>
              <w:pStyle w:val="a6"/>
              <w:rPr>
                <w:b/>
                <w:sz w:val="12"/>
                <w:szCs w:val="12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3EA3" w:rsidRPr="009264F4" w:rsidRDefault="00923EA3">
            <w:pPr>
              <w:pStyle w:val="a6"/>
              <w:rPr>
                <w:b/>
                <w:sz w:val="12"/>
                <w:szCs w:val="12"/>
              </w:rPr>
            </w:pPr>
          </w:p>
        </w:tc>
        <w:tc>
          <w:tcPr>
            <w:tcW w:w="2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3EA3" w:rsidRPr="009264F4" w:rsidRDefault="00923EA3">
            <w:pPr>
              <w:pStyle w:val="a6"/>
              <w:rPr>
                <w:b/>
                <w:sz w:val="12"/>
                <w:szCs w:val="12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3EA3" w:rsidRPr="009264F4" w:rsidRDefault="00923EA3">
            <w:pPr>
              <w:pStyle w:val="a6"/>
              <w:rPr>
                <w:b/>
                <w:sz w:val="12"/>
                <w:szCs w:val="12"/>
              </w:rPr>
            </w:pPr>
          </w:p>
        </w:tc>
        <w:tc>
          <w:tcPr>
            <w:tcW w:w="2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3EA3" w:rsidRPr="009264F4" w:rsidRDefault="00923EA3">
            <w:pPr>
              <w:pStyle w:val="a6"/>
              <w:rPr>
                <w:b/>
                <w:sz w:val="12"/>
                <w:szCs w:val="12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3EA3" w:rsidRPr="009264F4" w:rsidRDefault="00923EA3">
            <w:pPr>
              <w:pStyle w:val="a6"/>
              <w:rPr>
                <w:b/>
                <w:sz w:val="12"/>
                <w:szCs w:val="12"/>
              </w:rPr>
            </w:pPr>
          </w:p>
        </w:tc>
        <w:tc>
          <w:tcPr>
            <w:tcW w:w="2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3EA3" w:rsidRPr="009264F4" w:rsidRDefault="00923EA3">
            <w:pPr>
              <w:pStyle w:val="a6"/>
              <w:rPr>
                <w:b/>
                <w:sz w:val="12"/>
                <w:szCs w:val="12"/>
              </w:rPr>
            </w:pPr>
          </w:p>
        </w:tc>
      </w:tr>
      <w:tr w:rsidR="00B4433A" w:rsidRPr="009264F4" w:rsidTr="00B4433A">
        <w:trPr>
          <w:trHeight w:val="17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A3" w:rsidRPr="009264F4" w:rsidRDefault="00923EA3">
            <w:pPr>
              <w:tabs>
                <w:tab w:val="left" w:pos="312"/>
              </w:tabs>
              <w:rPr>
                <w:b/>
                <w:sz w:val="12"/>
                <w:szCs w:val="12"/>
              </w:rPr>
            </w:pPr>
            <w:r w:rsidRPr="009264F4">
              <w:rPr>
                <w:b/>
                <w:sz w:val="12"/>
                <w:szCs w:val="12"/>
              </w:rPr>
              <w:t>Должность</w:t>
            </w:r>
          </w:p>
        </w:tc>
        <w:tc>
          <w:tcPr>
            <w:tcW w:w="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3" w:rsidRPr="009264F4" w:rsidRDefault="00923EA3">
            <w:pPr>
              <w:tabs>
                <w:tab w:val="left" w:pos="312"/>
              </w:tabs>
              <w:rPr>
                <w:b/>
                <w:sz w:val="12"/>
                <w:szCs w:val="12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23EA3" w:rsidRPr="009264F4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64F4" w:rsidRDefault="00923EA3">
            <w:pPr>
              <w:rPr>
                <w:b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64F4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64F4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64F4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64F4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64F4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64F4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64F4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2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64F4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</w:tr>
      <w:tr w:rsidR="00B4433A" w:rsidRPr="009264F4" w:rsidTr="00B4433A">
        <w:trPr>
          <w:trHeight w:val="199"/>
        </w:trPr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A3" w:rsidRPr="009264F4" w:rsidRDefault="00923EA3">
            <w:pPr>
              <w:tabs>
                <w:tab w:val="left" w:pos="312"/>
              </w:tabs>
              <w:ind w:right="-108"/>
              <w:rPr>
                <w:b/>
                <w:sz w:val="12"/>
                <w:szCs w:val="12"/>
              </w:rPr>
            </w:pPr>
            <w:r w:rsidRPr="009264F4">
              <w:rPr>
                <w:b/>
                <w:sz w:val="12"/>
                <w:szCs w:val="12"/>
              </w:rPr>
              <w:t>Основание полномочий</w:t>
            </w: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3" w:rsidRPr="009264F4" w:rsidRDefault="00923EA3">
            <w:pPr>
              <w:tabs>
                <w:tab w:val="left" w:pos="312"/>
              </w:tabs>
              <w:rPr>
                <w:b/>
                <w:sz w:val="12"/>
                <w:szCs w:val="12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23EA3" w:rsidRPr="009264F4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64F4" w:rsidRDefault="00923EA3">
            <w:pPr>
              <w:rPr>
                <w:b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64F4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64F4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64F4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64F4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64F4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64F4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64F4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2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64F4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</w:tr>
      <w:tr w:rsidR="00B4433A" w:rsidRPr="009264F4" w:rsidTr="00B4433A">
        <w:trPr>
          <w:trHeight w:val="275"/>
        </w:trPr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A3" w:rsidRPr="009264F4" w:rsidRDefault="00711736">
            <w:pPr>
              <w:tabs>
                <w:tab w:val="left" w:pos="312"/>
              </w:tabs>
              <w:jc w:val="center"/>
              <w:rPr>
                <w:b/>
                <w:sz w:val="12"/>
                <w:szCs w:val="12"/>
              </w:rPr>
            </w:pPr>
            <w:r w:rsidRPr="009264F4">
              <w:rPr>
                <w:b/>
                <w:sz w:val="12"/>
                <w:szCs w:val="12"/>
              </w:rPr>
              <w:t>Заполняется, если З</w:t>
            </w:r>
            <w:r w:rsidR="00923EA3" w:rsidRPr="009264F4">
              <w:rPr>
                <w:b/>
                <w:sz w:val="12"/>
                <w:szCs w:val="12"/>
              </w:rPr>
              <w:t>аявление подписывается по доверенности</w:t>
            </w: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23EA3" w:rsidRPr="009264F4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64F4" w:rsidRDefault="00923EA3">
            <w:pPr>
              <w:rPr>
                <w:b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64F4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64F4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64F4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64F4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64F4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64F4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64F4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2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64F4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</w:tr>
      <w:tr w:rsidR="00B4433A" w:rsidRPr="009264F4" w:rsidTr="00B4433A">
        <w:trPr>
          <w:trHeight w:val="180"/>
        </w:trPr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EA3" w:rsidRPr="009264F4" w:rsidRDefault="00923EA3">
            <w:pPr>
              <w:tabs>
                <w:tab w:val="left" w:pos="312"/>
              </w:tabs>
              <w:jc w:val="center"/>
              <w:rPr>
                <w:b/>
                <w:sz w:val="12"/>
                <w:szCs w:val="12"/>
              </w:rPr>
            </w:pPr>
            <w:r w:rsidRPr="009264F4">
              <w:rPr>
                <w:b/>
                <w:sz w:val="12"/>
                <w:szCs w:val="12"/>
              </w:rPr>
              <w:t>№ доверенности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EA3" w:rsidRPr="009264F4" w:rsidRDefault="00923EA3">
            <w:pPr>
              <w:tabs>
                <w:tab w:val="left" w:pos="312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3EA3" w:rsidRPr="009264F4" w:rsidRDefault="00923EA3">
            <w:pPr>
              <w:tabs>
                <w:tab w:val="left" w:pos="312"/>
              </w:tabs>
              <w:jc w:val="center"/>
              <w:rPr>
                <w:b/>
                <w:sz w:val="12"/>
                <w:szCs w:val="12"/>
              </w:rPr>
            </w:pPr>
            <w:r w:rsidRPr="009264F4">
              <w:rPr>
                <w:b/>
                <w:sz w:val="12"/>
                <w:szCs w:val="12"/>
              </w:rPr>
              <w:t>Дата выдачи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EA3" w:rsidRPr="009264F4" w:rsidRDefault="00923EA3">
            <w:pPr>
              <w:tabs>
                <w:tab w:val="left" w:pos="312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23EA3" w:rsidRPr="009264F4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64F4" w:rsidRDefault="00923EA3">
            <w:pPr>
              <w:rPr>
                <w:b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64F4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64F4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64F4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64F4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64F4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64F4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64F4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2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64F4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</w:tr>
      <w:tr w:rsidR="00B4433A" w:rsidRPr="009264F4" w:rsidTr="00B4433A">
        <w:trPr>
          <w:trHeight w:val="180"/>
        </w:trPr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A3" w:rsidRPr="009264F4" w:rsidRDefault="00923EA3">
            <w:pPr>
              <w:tabs>
                <w:tab w:val="left" w:pos="312"/>
              </w:tabs>
              <w:rPr>
                <w:sz w:val="12"/>
                <w:szCs w:val="12"/>
              </w:rPr>
            </w:pPr>
          </w:p>
          <w:p w:rsidR="00923EA3" w:rsidRPr="009264F4" w:rsidRDefault="00923EA3">
            <w:pPr>
              <w:tabs>
                <w:tab w:val="left" w:pos="312"/>
              </w:tabs>
              <w:rPr>
                <w:sz w:val="12"/>
                <w:szCs w:val="12"/>
              </w:rPr>
            </w:pPr>
          </w:p>
          <w:p w:rsidR="00B4433A" w:rsidRPr="009264F4" w:rsidRDefault="00B4433A">
            <w:pPr>
              <w:tabs>
                <w:tab w:val="left" w:pos="312"/>
              </w:tabs>
              <w:rPr>
                <w:sz w:val="12"/>
                <w:szCs w:val="12"/>
              </w:rPr>
            </w:pPr>
          </w:p>
          <w:p w:rsidR="00B4433A" w:rsidRPr="009264F4" w:rsidRDefault="00B4433A">
            <w:pPr>
              <w:tabs>
                <w:tab w:val="left" w:pos="312"/>
              </w:tabs>
              <w:rPr>
                <w:sz w:val="12"/>
                <w:szCs w:val="12"/>
              </w:rPr>
            </w:pPr>
          </w:p>
          <w:p w:rsidR="00B4433A" w:rsidRPr="009264F4" w:rsidRDefault="00B4433A">
            <w:pPr>
              <w:tabs>
                <w:tab w:val="left" w:pos="312"/>
              </w:tabs>
              <w:rPr>
                <w:sz w:val="12"/>
                <w:szCs w:val="12"/>
              </w:rPr>
            </w:pPr>
          </w:p>
          <w:p w:rsidR="00B4433A" w:rsidRPr="009264F4" w:rsidRDefault="00B4433A">
            <w:pPr>
              <w:tabs>
                <w:tab w:val="left" w:pos="312"/>
              </w:tabs>
              <w:rPr>
                <w:sz w:val="12"/>
                <w:szCs w:val="12"/>
              </w:rPr>
            </w:pPr>
          </w:p>
          <w:p w:rsidR="00923EA3" w:rsidRPr="009264F4" w:rsidRDefault="00923EA3">
            <w:pPr>
              <w:tabs>
                <w:tab w:val="left" w:pos="312"/>
              </w:tabs>
              <w:rPr>
                <w:sz w:val="12"/>
                <w:szCs w:val="12"/>
              </w:rPr>
            </w:pPr>
            <w:r w:rsidRPr="009264F4">
              <w:rPr>
                <w:sz w:val="12"/>
                <w:szCs w:val="12"/>
              </w:rPr>
              <w:t>_____________________________</w:t>
            </w:r>
          </w:p>
          <w:p w:rsidR="00923EA3" w:rsidRPr="009264F4" w:rsidRDefault="0020743B" w:rsidP="0020743B">
            <w:pPr>
              <w:tabs>
                <w:tab w:val="left" w:pos="312"/>
                <w:tab w:val="left" w:pos="4428"/>
              </w:tabs>
              <w:rPr>
                <w:b/>
                <w:sz w:val="12"/>
                <w:szCs w:val="12"/>
              </w:rPr>
            </w:pPr>
            <w:r w:rsidRPr="009264F4">
              <w:rPr>
                <w:b/>
                <w:sz w:val="12"/>
                <w:szCs w:val="12"/>
              </w:rPr>
              <w:t xml:space="preserve">                  </w:t>
            </w:r>
            <w:r w:rsidR="00923EA3" w:rsidRPr="009264F4">
              <w:rPr>
                <w:b/>
                <w:sz w:val="12"/>
                <w:szCs w:val="12"/>
              </w:rPr>
              <w:t>подпись</w:t>
            </w:r>
            <w:r w:rsidR="00923EA3" w:rsidRPr="009264F4">
              <w:rPr>
                <w:b/>
                <w:sz w:val="12"/>
                <w:szCs w:val="12"/>
              </w:rPr>
              <w:tab/>
              <w:t>МП</w:t>
            </w: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23EA3" w:rsidRPr="009264F4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64F4" w:rsidRDefault="00923EA3">
            <w:pPr>
              <w:rPr>
                <w:b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64F4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64F4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64F4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64F4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64F4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64F4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64F4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2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3EA3" w:rsidRPr="009264F4" w:rsidRDefault="00923EA3">
            <w:pPr>
              <w:rPr>
                <w:b/>
                <w:sz w:val="12"/>
                <w:szCs w:val="12"/>
                <w:lang w:eastAsia="en-US"/>
              </w:rPr>
            </w:pPr>
          </w:p>
        </w:tc>
      </w:tr>
    </w:tbl>
    <w:p w:rsidR="00FA1090" w:rsidRPr="009264F4" w:rsidRDefault="00FA1090" w:rsidP="00DF3273">
      <w:pPr>
        <w:jc w:val="both"/>
        <w:rPr>
          <w:rFonts w:ascii="Arial Narrow" w:hAnsi="Arial Narrow" w:cs="Arial"/>
          <w:sz w:val="8"/>
          <w:szCs w:val="8"/>
        </w:rPr>
        <w:sectPr w:rsidR="00FA1090" w:rsidRPr="009264F4" w:rsidSect="003F362D">
          <w:pgSz w:w="11906" w:h="16838"/>
          <w:pgMar w:top="284" w:right="566" w:bottom="0" w:left="900" w:header="708" w:footer="708" w:gutter="0"/>
          <w:cols w:space="708"/>
          <w:docGrid w:linePitch="360"/>
        </w:sectPr>
      </w:pPr>
    </w:p>
    <w:p w:rsidR="00711736" w:rsidRPr="009264F4" w:rsidRDefault="00711736" w:rsidP="0082585F">
      <w:pPr>
        <w:pStyle w:val="a6"/>
        <w:jc w:val="center"/>
        <w:rPr>
          <w:b/>
          <w:sz w:val="22"/>
          <w:szCs w:val="22"/>
        </w:rPr>
      </w:pPr>
      <w:r w:rsidRPr="009264F4">
        <w:rPr>
          <w:b/>
          <w:sz w:val="22"/>
          <w:szCs w:val="22"/>
        </w:rPr>
        <w:lastRenderedPageBreak/>
        <w:t xml:space="preserve">Заполняется </w:t>
      </w:r>
      <w:r w:rsidR="003D692C" w:rsidRPr="009264F4">
        <w:rPr>
          <w:b/>
          <w:sz w:val="22"/>
          <w:szCs w:val="22"/>
        </w:rPr>
        <w:t xml:space="preserve">ООО </w:t>
      </w:r>
      <w:r w:rsidRPr="009264F4">
        <w:rPr>
          <w:b/>
          <w:sz w:val="22"/>
          <w:szCs w:val="22"/>
        </w:rPr>
        <w:t>«</w:t>
      </w:r>
      <w:r w:rsidR="003D692C" w:rsidRPr="009264F4">
        <w:rPr>
          <w:b/>
          <w:sz w:val="22"/>
          <w:szCs w:val="22"/>
        </w:rPr>
        <w:t>АВИ Кэпитал</w:t>
      </w:r>
      <w:r w:rsidRPr="009264F4">
        <w:rPr>
          <w:b/>
          <w:sz w:val="22"/>
          <w:szCs w:val="22"/>
        </w:rPr>
        <w:t>»</w:t>
      </w:r>
    </w:p>
    <w:p w:rsidR="00923EA3" w:rsidRPr="009264F4" w:rsidRDefault="00923EA3" w:rsidP="00DF3273">
      <w:pPr>
        <w:jc w:val="both"/>
        <w:rPr>
          <w:rFonts w:ascii="Arial Narrow" w:hAnsi="Arial Narrow" w:cs="Arial"/>
          <w:sz w:val="8"/>
          <w:szCs w:val="8"/>
        </w:rPr>
      </w:pPr>
    </w:p>
    <w:p w:rsidR="00FA1090" w:rsidRPr="009264F4" w:rsidRDefault="00FA1090" w:rsidP="00DF3273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W w:w="127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3685"/>
        <w:gridCol w:w="1560"/>
        <w:gridCol w:w="850"/>
      </w:tblGrid>
      <w:tr w:rsidR="00711736" w:rsidRPr="009264F4" w:rsidTr="00711736">
        <w:trPr>
          <w:gridAfter w:val="1"/>
          <w:wAfter w:w="850" w:type="dxa"/>
          <w:trHeight w:val="203"/>
        </w:trPr>
        <w:tc>
          <w:tcPr>
            <w:tcW w:w="6663" w:type="dxa"/>
          </w:tcPr>
          <w:p w:rsidR="00711736" w:rsidRPr="009264F4" w:rsidRDefault="00711736" w:rsidP="00711736">
            <w:pPr>
              <w:pStyle w:val="a6"/>
              <w:rPr>
                <w:b/>
                <w:sz w:val="22"/>
                <w:szCs w:val="22"/>
              </w:rPr>
            </w:pPr>
            <w:r w:rsidRPr="009264F4">
              <w:rPr>
                <w:b/>
                <w:sz w:val="22"/>
                <w:szCs w:val="22"/>
              </w:rPr>
              <w:t>Дата приема Заявления</w:t>
            </w:r>
          </w:p>
          <w:p w:rsidR="00711736" w:rsidRPr="009264F4" w:rsidRDefault="00711736" w:rsidP="00711736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711736" w:rsidRPr="009264F4" w:rsidRDefault="00711736" w:rsidP="00711736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1736" w:rsidRPr="009264F4" w:rsidRDefault="00711736" w:rsidP="00711736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711736" w:rsidRPr="009264F4" w:rsidTr="00711736">
        <w:tc>
          <w:tcPr>
            <w:tcW w:w="10348" w:type="dxa"/>
            <w:gridSpan w:val="2"/>
            <w:tcBorders>
              <w:right w:val="single" w:sz="4" w:space="0" w:color="auto"/>
            </w:tcBorders>
          </w:tcPr>
          <w:p w:rsidR="00FA1090" w:rsidRPr="009264F4" w:rsidRDefault="003D692C" w:rsidP="00FA1090">
            <w:pPr>
              <w:pStyle w:val="a6"/>
              <w:rPr>
                <w:b/>
                <w:color w:val="000000"/>
                <w:sz w:val="22"/>
                <w:szCs w:val="22"/>
              </w:rPr>
            </w:pPr>
            <w:r w:rsidRPr="009264F4">
              <w:rPr>
                <w:b/>
                <w:color w:val="000000"/>
                <w:sz w:val="22"/>
                <w:szCs w:val="22"/>
              </w:rPr>
              <w:t xml:space="preserve">ООО </w:t>
            </w:r>
            <w:r w:rsidR="0086612C" w:rsidRPr="009264F4">
              <w:rPr>
                <w:b/>
                <w:color w:val="000000"/>
                <w:sz w:val="22"/>
                <w:szCs w:val="22"/>
              </w:rPr>
              <w:t>«</w:t>
            </w:r>
            <w:r w:rsidRPr="009264F4">
              <w:rPr>
                <w:b/>
                <w:color w:val="000000"/>
                <w:sz w:val="22"/>
                <w:szCs w:val="22"/>
              </w:rPr>
              <w:t>АВИ Кэпитал</w:t>
            </w:r>
            <w:r w:rsidR="0086612C" w:rsidRPr="009264F4">
              <w:rPr>
                <w:b/>
                <w:color w:val="000000"/>
                <w:sz w:val="22"/>
                <w:szCs w:val="22"/>
              </w:rPr>
              <w:t>» настоящим подтверждает прием Заявления о присоединении к Договору и заключение с Клиентом</w:t>
            </w:r>
            <w:r w:rsidR="00FA1090" w:rsidRPr="009264F4">
              <w:rPr>
                <w:b/>
                <w:color w:val="000000"/>
                <w:sz w:val="22"/>
                <w:szCs w:val="22"/>
              </w:rPr>
              <w:t xml:space="preserve"> _____________</w:t>
            </w:r>
            <w:r w:rsidR="0020743B" w:rsidRPr="009264F4">
              <w:rPr>
                <w:b/>
                <w:color w:val="000000"/>
                <w:sz w:val="22"/>
                <w:szCs w:val="22"/>
              </w:rPr>
              <w:t>___________________________</w:t>
            </w:r>
            <w:r w:rsidR="00FA1090" w:rsidRPr="009264F4">
              <w:rPr>
                <w:b/>
                <w:color w:val="000000"/>
                <w:sz w:val="22"/>
                <w:szCs w:val="22"/>
              </w:rPr>
              <w:t xml:space="preserve">______________________: </w:t>
            </w:r>
          </w:p>
          <w:p w:rsidR="0086612C" w:rsidRPr="009264F4" w:rsidRDefault="00FA1090" w:rsidP="00FA1090">
            <w:pPr>
              <w:pStyle w:val="a6"/>
              <w:rPr>
                <w:b/>
                <w:color w:val="000000"/>
                <w:sz w:val="22"/>
                <w:szCs w:val="22"/>
              </w:rPr>
            </w:pPr>
            <w:r w:rsidRPr="009264F4"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    </w:t>
            </w:r>
            <w:r w:rsidR="0020743B" w:rsidRPr="009264F4">
              <w:rPr>
                <w:b/>
                <w:color w:val="000000"/>
                <w:sz w:val="22"/>
                <w:szCs w:val="22"/>
              </w:rPr>
              <w:t xml:space="preserve">                             </w:t>
            </w:r>
            <w:r w:rsidRPr="009264F4">
              <w:rPr>
                <w:b/>
                <w:color w:val="000000"/>
                <w:sz w:val="22"/>
                <w:szCs w:val="22"/>
              </w:rPr>
              <w:t xml:space="preserve">   </w:t>
            </w:r>
            <w:r w:rsidRPr="009264F4">
              <w:rPr>
                <w:b/>
                <w:color w:val="000000"/>
                <w:sz w:val="16"/>
                <w:szCs w:val="16"/>
              </w:rPr>
              <w:t>(наименование)</w:t>
            </w:r>
            <w:r w:rsidR="0086612C" w:rsidRPr="009264F4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FA1090" w:rsidRPr="009264F4" w:rsidRDefault="00FA1090" w:rsidP="00FA1090">
            <w:pPr>
              <w:pStyle w:val="a6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27A2" w:rsidRPr="009264F4" w:rsidRDefault="003927A2" w:rsidP="003927A2">
            <w:pPr>
              <w:pStyle w:val="a6"/>
              <w:rPr>
                <w:b/>
                <w:color w:val="000000"/>
                <w:sz w:val="22"/>
                <w:szCs w:val="22"/>
              </w:rPr>
            </w:pPr>
          </w:p>
          <w:p w:rsidR="003927A2" w:rsidRPr="009264F4" w:rsidRDefault="003927A2" w:rsidP="003927A2">
            <w:pPr>
              <w:pStyle w:val="a6"/>
              <w:rPr>
                <w:b/>
                <w:color w:val="000000"/>
                <w:sz w:val="22"/>
                <w:szCs w:val="22"/>
              </w:rPr>
            </w:pPr>
          </w:p>
          <w:p w:rsidR="003927A2" w:rsidRPr="009264F4" w:rsidRDefault="003927A2" w:rsidP="003927A2">
            <w:pPr>
              <w:pStyle w:val="a6"/>
              <w:rPr>
                <w:b/>
                <w:color w:val="000000"/>
                <w:sz w:val="22"/>
                <w:szCs w:val="22"/>
              </w:rPr>
            </w:pPr>
          </w:p>
          <w:p w:rsidR="003927A2" w:rsidRPr="009264F4" w:rsidRDefault="003927A2" w:rsidP="003927A2">
            <w:pPr>
              <w:pStyle w:val="a6"/>
              <w:rPr>
                <w:b/>
                <w:color w:val="000000"/>
                <w:sz w:val="22"/>
                <w:szCs w:val="22"/>
              </w:rPr>
            </w:pPr>
          </w:p>
          <w:p w:rsidR="003927A2" w:rsidRPr="009264F4" w:rsidRDefault="003927A2" w:rsidP="003927A2">
            <w:pPr>
              <w:pStyle w:val="a6"/>
              <w:rPr>
                <w:b/>
                <w:color w:val="000000"/>
                <w:sz w:val="22"/>
                <w:szCs w:val="22"/>
              </w:rPr>
            </w:pPr>
          </w:p>
          <w:p w:rsidR="003927A2" w:rsidRPr="009264F4" w:rsidRDefault="003927A2" w:rsidP="003927A2">
            <w:pPr>
              <w:pStyle w:val="a6"/>
              <w:rPr>
                <w:b/>
                <w:color w:val="000000"/>
                <w:sz w:val="22"/>
                <w:szCs w:val="22"/>
              </w:rPr>
            </w:pPr>
          </w:p>
        </w:tc>
      </w:tr>
      <w:tr w:rsidR="003927A2" w:rsidRPr="009264F4" w:rsidTr="00711736">
        <w:trPr>
          <w:trHeight w:val="203"/>
        </w:trPr>
        <w:tc>
          <w:tcPr>
            <w:tcW w:w="6663" w:type="dxa"/>
          </w:tcPr>
          <w:p w:rsidR="003927A2" w:rsidRPr="009264F4" w:rsidRDefault="003927A2" w:rsidP="00200B43">
            <w:pPr>
              <w:pStyle w:val="a6"/>
              <w:rPr>
                <w:b/>
                <w:sz w:val="22"/>
                <w:szCs w:val="22"/>
              </w:rPr>
            </w:pPr>
            <w:r w:rsidRPr="009264F4">
              <w:rPr>
                <w:b/>
                <w:sz w:val="22"/>
                <w:szCs w:val="22"/>
              </w:rPr>
              <w:t>Договора  об оказании брокерских услуг</w:t>
            </w:r>
            <w:r w:rsidR="0086612C" w:rsidRPr="009264F4">
              <w:rPr>
                <w:b/>
                <w:sz w:val="22"/>
                <w:szCs w:val="22"/>
              </w:rPr>
              <w:t xml:space="preserve"> №</w:t>
            </w:r>
          </w:p>
          <w:p w:rsidR="003927A2" w:rsidRPr="009264F4" w:rsidRDefault="003927A2" w:rsidP="00200B43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3927A2" w:rsidRPr="009264F4" w:rsidRDefault="003927A2" w:rsidP="00200B43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27A2" w:rsidRPr="009264F4" w:rsidRDefault="003927A2" w:rsidP="00200B43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3927A2" w:rsidRPr="009264F4" w:rsidTr="00711736">
        <w:trPr>
          <w:trHeight w:val="207"/>
        </w:trPr>
        <w:tc>
          <w:tcPr>
            <w:tcW w:w="6663" w:type="dxa"/>
          </w:tcPr>
          <w:p w:rsidR="003927A2" w:rsidRPr="009264F4" w:rsidRDefault="003927A2" w:rsidP="0020743B">
            <w:pPr>
              <w:pStyle w:val="a6"/>
              <w:rPr>
                <w:b/>
                <w:sz w:val="22"/>
                <w:szCs w:val="22"/>
              </w:rPr>
            </w:pPr>
            <w:r w:rsidRPr="009264F4">
              <w:rPr>
                <w:b/>
                <w:sz w:val="22"/>
                <w:szCs w:val="22"/>
              </w:rPr>
              <w:t xml:space="preserve">Депозитарного договора  </w:t>
            </w:r>
            <w:r w:rsidR="0020743B" w:rsidRPr="009264F4">
              <w:rPr>
                <w:b/>
                <w:sz w:val="22"/>
                <w:szCs w:val="22"/>
              </w:rPr>
              <w:t>№</w:t>
            </w:r>
            <w:bookmarkStart w:id="0" w:name="_GoBack"/>
            <w:bookmarkEnd w:id="0"/>
          </w:p>
          <w:p w:rsidR="0020743B" w:rsidRPr="009264F4" w:rsidRDefault="0020743B" w:rsidP="0020743B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3927A2" w:rsidRPr="009264F4" w:rsidRDefault="0020743B" w:rsidP="00200B43">
            <w:pPr>
              <w:pStyle w:val="a6"/>
              <w:rPr>
                <w:b/>
                <w:sz w:val="22"/>
                <w:szCs w:val="22"/>
                <w:lang w:val="en-US"/>
              </w:rPr>
            </w:pPr>
            <w:r w:rsidRPr="009264F4">
              <w:rPr>
                <w:b/>
                <w:sz w:val="22"/>
                <w:szCs w:val="22"/>
              </w:rPr>
              <w:t>Д</w:t>
            </w:r>
            <w:r w:rsidRPr="009264F4">
              <w:rPr>
                <w:b/>
                <w:sz w:val="22"/>
                <w:szCs w:val="22"/>
                <w:lang w:val="en-US"/>
              </w:rPr>
              <w:t>/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27A2" w:rsidRPr="009264F4" w:rsidRDefault="003927A2" w:rsidP="00200B43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20743B" w:rsidRPr="009264F4" w:rsidTr="0020743B">
        <w:trPr>
          <w:trHeight w:val="207"/>
        </w:trPr>
        <w:tc>
          <w:tcPr>
            <w:tcW w:w="6663" w:type="dxa"/>
          </w:tcPr>
          <w:p w:rsidR="0020743B" w:rsidRPr="009264F4" w:rsidRDefault="0020743B" w:rsidP="0020743B">
            <w:pPr>
              <w:pStyle w:val="a6"/>
              <w:rPr>
                <w:b/>
                <w:sz w:val="22"/>
                <w:szCs w:val="22"/>
              </w:rPr>
            </w:pPr>
            <w:r w:rsidRPr="009264F4">
              <w:rPr>
                <w:b/>
                <w:sz w:val="22"/>
                <w:szCs w:val="22"/>
              </w:rPr>
              <w:t>Междепозитарного  договора №</w:t>
            </w:r>
          </w:p>
          <w:p w:rsidR="0020743B" w:rsidRPr="009264F4" w:rsidRDefault="0020743B" w:rsidP="0020743B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20743B" w:rsidRPr="009264F4" w:rsidRDefault="0020743B" w:rsidP="0020743B">
            <w:pPr>
              <w:pStyle w:val="a6"/>
              <w:rPr>
                <w:b/>
                <w:sz w:val="22"/>
                <w:szCs w:val="22"/>
                <w:lang w:val="en-US"/>
              </w:rPr>
            </w:pPr>
            <w:r w:rsidRPr="009264F4">
              <w:rPr>
                <w:b/>
                <w:sz w:val="22"/>
                <w:szCs w:val="22"/>
              </w:rPr>
              <w:t>МД</w:t>
            </w:r>
            <w:r w:rsidRPr="009264F4">
              <w:rPr>
                <w:b/>
                <w:sz w:val="22"/>
                <w:szCs w:val="22"/>
                <w:lang w:val="en-US"/>
              </w:rPr>
              <w:t>/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743B" w:rsidRPr="009264F4" w:rsidRDefault="0020743B" w:rsidP="0020743B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724408" w:rsidRPr="009264F4" w:rsidTr="00724408">
        <w:trPr>
          <w:trHeight w:val="361"/>
        </w:trPr>
        <w:tc>
          <w:tcPr>
            <w:tcW w:w="6663" w:type="dxa"/>
          </w:tcPr>
          <w:p w:rsidR="00724408" w:rsidRPr="009264F4" w:rsidRDefault="00F42C52" w:rsidP="00640101">
            <w:pPr>
              <w:pStyle w:val="a6"/>
              <w:rPr>
                <w:b/>
                <w:sz w:val="22"/>
                <w:szCs w:val="22"/>
              </w:rPr>
            </w:pPr>
            <w:r w:rsidRPr="009264F4">
              <w:rPr>
                <w:b/>
                <w:sz w:val="22"/>
                <w:szCs w:val="22"/>
              </w:rPr>
              <w:t>Соглашени</w:t>
            </w:r>
            <w:r w:rsidR="00640101" w:rsidRPr="009264F4">
              <w:rPr>
                <w:b/>
                <w:sz w:val="22"/>
                <w:szCs w:val="22"/>
              </w:rPr>
              <w:t>я</w:t>
            </w:r>
            <w:r w:rsidR="00724408" w:rsidRPr="009264F4">
              <w:rPr>
                <w:b/>
                <w:sz w:val="22"/>
                <w:szCs w:val="22"/>
              </w:rPr>
              <w:t xml:space="preserve"> об электронном документообороте №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724408" w:rsidRPr="009264F4" w:rsidRDefault="00724408" w:rsidP="0020743B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4408" w:rsidRPr="009264F4" w:rsidRDefault="00724408" w:rsidP="0020743B">
            <w:pPr>
              <w:pStyle w:val="a6"/>
              <w:rPr>
                <w:b/>
                <w:sz w:val="22"/>
                <w:szCs w:val="22"/>
              </w:rPr>
            </w:pPr>
          </w:p>
        </w:tc>
      </w:tr>
      <w:tr w:rsidR="003927A2" w:rsidRPr="009264F4" w:rsidTr="00711736">
        <w:trPr>
          <w:trHeight w:val="50"/>
        </w:trPr>
        <w:tc>
          <w:tcPr>
            <w:tcW w:w="6663" w:type="dxa"/>
          </w:tcPr>
          <w:p w:rsidR="003927A2" w:rsidRPr="009264F4" w:rsidRDefault="003927A2" w:rsidP="00200B43">
            <w:pPr>
              <w:rPr>
                <w:b/>
                <w:sz w:val="22"/>
                <w:szCs w:val="22"/>
              </w:rPr>
            </w:pPr>
            <w:r w:rsidRPr="009264F4">
              <w:rPr>
                <w:b/>
                <w:sz w:val="22"/>
                <w:szCs w:val="22"/>
              </w:rPr>
              <w:t>Дата заключени</w:t>
            </w:r>
            <w:r w:rsidR="00437246" w:rsidRPr="009264F4">
              <w:rPr>
                <w:b/>
                <w:sz w:val="22"/>
                <w:szCs w:val="22"/>
              </w:rPr>
              <w:t>я Д</w:t>
            </w:r>
            <w:r w:rsidRPr="009264F4">
              <w:rPr>
                <w:b/>
                <w:sz w:val="22"/>
                <w:szCs w:val="22"/>
              </w:rPr>
              <w:t>оговоров</w:t>
            </w:r>
          </w:p>
          <w:p w:rsidR="003927A2" w:rsidRPr="009264F4" w:rsidRDefault="003927A2" w:rsidP="00200B43">
            <w:pPr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3927A2" w:rsidRPr="009264F4" w:rsidRDefault="003927A2" w:rsidP="00200B43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27A2" w:rsidRPr="009264F4" w:rsidRDefault="003927A2" w:rsidP="00200B43">
            <w:pPr>
              <w:rPr>
                <w:b/>
                <w:sz w:val="22"/>
                <w:szCs w:val="22"/>
              </w:rPr>
            </w:pPr>
          </w:p>
        </w:tc>
      </w:tr>
    </w:tbl>
    <w:p w:rsidR="006208AE" w:rsidRPr="009264F4" w:rsidRDefault="006208AE" w:rsidP="00B20CBE">
      <w:pPr>
        <w:pStyle w:val="a6"/>
        <w:jc w:val="center"/>
        <w:rPr>
          <w:i/>
          <w:sz w:val="22"/>
          <w:szCs w:val="22"/>
        </w:rPr>
      </w:pPr>
    </w:p>
    <w:p w:rsidR="0020743B" w:rsidRPr="009264F4" w:rsidRDefault="0020743B" w:rsidP="00B20CBE">
      <w:pPr>
        <w:pStyle w:val="a6"/>
        <w:jc w:val="center"/>
        <w:rPr>
          <w:i/>
          <w:sz w:val="22"/>
          <w:szCs w:val="22"/>
        </w:rPr>
      </w:pPr>
    </w:p>
    <w:p w:rsidR="0020743B" w:rsidRPr="009264F4" w:rsidRDefault="0020743B" w:rsidP="00B20CBE">
      <w:pPr>
        <w:pStyle w:val="a6"/>
        <w:jc w:val="center"/>
        <w:rPr>
          <w:i/>
          <w:sz w:val="22"/>
          <w:szCs w:val="22"/>
        </w:rPr>
      </w:pPr>
    </w:p>
    <w:p w:rsidR="0020743B" w:rsidRPr="009264F4" w:rsidRDefault="0020743B" w:rsidP="0020743B">
      <w:pPr>
        <w:pStyle w:val="a6"/>
        <w:rPr>
          <w:b/>
          <w:sz w:val="22"/>
          <w:szCs w:val="22"/>
        </w:rPr>
      </w:pPr>
      <w:r w:rsidRPr="009264F4">
        <w:rPr>
          <w:b/>
          <w:sz w:val="22"/>
          <w:szCs w:val="22"/>
        </w:rPr>
        <w:t xml:space="preserve">Уполномоченное лицо </w:t>
      </w:r>
    </w:p>
    <w:p w:rsidR="0020743B" w:rsidRPr="009264F4" w:rsidRDefault="0020743B" w:rsidP="0020743B">
      <w:pPr>
        <w:pStyle w:val="a6"/>
        <w:rPr>
          <w:b/>
          <w:sz w:val="22"/>
          <w:szCs w:val="22"/>
        </w:rPr>
      </w:pPr>
      <w:r w:rsidRPr="009264F4">
        <w:rPr>
          <w:b/>
          <w:sz w:val="22"/>
          <w:szCs w:val="22"/>
        </w:rPr>
        <w:t>(должность)</w:t>
      </w:r>
    </w:p>
    <w:p w:rsidR="0020743B" w:rsidRPr="009264F4" w:rsidRDefault="003D692C" w:rsidP="0020743B">
      <w:pPr>
        <w:tabs>
          <w:tab w:val="left" w:pos="-43"/>
        </w:tabs>
        <w:rPr>
          <w:b/>
          <w:sz w:val="22"/>
          <w:szCs w:val="22"/>
        </w:rPr>
      </w:pPr>
      <w:r w:rsidRPr="009264F4">
        <w:rPr>
          <w:b/>
          <w:sz w:val="22"/>
          <w:szCs w:val="22"/>
        </w:rPr>
        <w:t xml:space="preserve">ООО </w:t>
      </w:r>
      <w:r w:rsidR="0020743B" w:rsidRPr="009264F4">
        <w:rPr>
          <w:b/>
          <w:sz w:val="22"/>
          <w:szCs w:val="22"/>
        </w:rPr>
        <w:t>«</w:t>
      </w:r>
      <w:r w:rsidRPr="009264F4">
        <w:rPr>
          <w:b/>
          <w:sz w:val="22"/>
          <w:szCs w:val="22"/>
        </w:rPr>
        <w:t>АВИ Кэпитал</w:t>
      </w:r>
      <w:r w:rsidR="0020743B" w:rsidRPr="009264F4">
        <w:rPr>
          <w:b/>
          <w:sz w:val="22"/>
          <w:szCs w:val="22"/>
        </w:rPr>
        <w:t xml:space="preserve">»      </w:t>
      </w:r>
      <w:r w:rsidR="0020743B" w:rsidRPr="009264F4">
        <w:rPr>
          <w:sz w:val="22"/>
          <w:szCs w:val="22"/>
        </w:rPr>
        <w:t>___________________________</w:t>
      </w:r>
      <w:r w:rsidR="0020743B" w:rsidRPr="009264F4">
        <w:rPr>
          <w:b/>
          <w:sz w:val="22"/>
          <w:szCs w:val="22"/>
        </w:rPr>
        <w:t xml:space="preserve">               И.О. Фамилия</w:t>
      </w:r>
    </w:p>
    <w:p w:rsidR="0020743B" w:rsidRPr="009264F4" w:rsidRDefault="0020743B" w:rsidP="0020743B">
      <w:pPr>
        <w:pStyle w:val="a6"/>
        <w:rPr>
          <w:b/>
          <w:sz w:val="22"/>
          <w:szCs w:val="22"/>
        </w:rPr>
      </w:pPr>
      <w:r w:rsidRPr="009264F4">
        <w:rPr>
          <w:b/>
          <w:sz w:val="22"/>
          <w:szCs w:val="22"/>
        </w:rPr>
        <w:t xml:space="preserve">                                                                            подпись</w:t>
      </w:r>
    </w:p>
    <w:p w:rsidR="0020743B" w:rsidRPr="00240B25" w:rsidRDefault="0020743B" w:rsidP="0020743B">
      <w:pPr>
        <w:rPr>
          <w:i/>
          <w:sz w:val="22"/>
          <w:szCs w:val="22"/>
        </w:rPr>
      </w:pPr>
      <w:r w:rsidRPr="009264F4">
        <w:rPr>
          <w:b/>
          <w:sz w:val="22"/>
          <w:szCs w:val="22"/>
        </w:rPr>
        <w:t xml:space="preserve">                                                                               МП</w:t>
      </w:r>
    </w:p>
    <w:p w:rsidR="00DF3273" w:rsidRPr="00FA1090" w:rsidRDefault="00DF3273" w:rsidP="0020743B">
      <w:pPr>
        <w:pStyle w:val="a6"/>
        <w:rPr>
          <w:i/>
          <w:sz w:val="22"/>
          <w:szCs w:val="22"/>
        </w:rPr>
      </w:pPr>
    </w:p>
    <w:sectPr w:rsidR="00DF3273" w:rsidRPr="00FA1090" w:rsidSect="003F362D">
      <w:pgSz w:w="11906" w:h="16838"/>
      <w:pgMar w:top="284" w:right="566" w:bottom="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41B3"/>
    <w:multiLevelType w:val="hybridMultilevel"/>
    <w:tmpl w:val="D74C3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F16D1"/>
    <w:multiLevelType w:val="hybridMultilevel"/>
    <w:tmpl w:val="DEAE340A"/>
    <w:lvl w:ilvl="0" w:tplc="99EEC568">
      <w:start w:val="1"/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15DCD"/>
    <w:multiLevelType w:val="hybridMultilevel"/>
    <w:tmpl w:val="2BB2B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87D8C"/>
    <w:multiLevelType w:val="hybridMultilevel"/>
    <w:tmpl w:val="5AF02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73"/>
    <w:rsid w:val="0000759F"/>
    <w:rsid w:val="00025DAC"/>
    <w:rsid w:val="00041606"/>
    <w:rsid w:val="000442F6"/>
    <w:rsid w:val="000476BC"/>
    <w:rsid w:val="0006049A"/>
    <w:rsid w:val="000610FF"/>
    <w:rsid w:val="00063C15"/>
    <w:rsid w:val="000867C6"/>
    <w:rsid w:val="000B4342"/>
    <w:rsid w:val="000E6277"/>
    <w:rsid w:val="000F23C4"/>
    <w:rsid w:val="00105E8E"/>
    <w:rsid w:val="001148E0"/>
    <w:rsid w:val="001158EE"/>
    <w:rsid w:val="00122D66"/>
    <w:rsid w:val="0012340B"/>
    <w:rsid w:val="00134279"/>
    <w:rsid w:val="00145E40"/>
    <w:rsid w:val="00147961"/>
    <w:rsid w:val="00152F25"/>
    <w:rsid w:val="00164E86"/>
    <w:rsid w:val="00182267"/>
    <w:rsid w:val="001A6C0E"/>
    <w:rsid w:val="001C1789"/>
    <w:rsid w:val="001C78D2"/>
    <w:rsid w:val="001E1D97"/>
    <w:rsid w:val="001E7BD0"/>
    <w:rsid w:val="001F467F"/>
    <w:rsid w:val="00200B43"/>
    <w:rsid w:val="0020743B"/>
    <w:rsid w:val="00213ACD"/>
    <w:rsid w:val="00264DFA"/>
    <w:rsid w:val="00273567"/>
    <w:rsid w:val="00283688"/>
    <w:rsid w:val="00287DE4"/>
    <w:rsid w:val="00297437"/>
    <w:rsid w:val="002A5543"/>
    <w:rsid w:val="002B32F8"/>
    <w:rsid w:val="002B5D76"/>
    <w:rsid w:val="002C028B"/>
    <w:rsid w:val="002C5D95"/>
    <w:rsid w:val="002E4576"/>
    <w:rsid w:val="002E680A"/>
    <w:rsid w:val="002F11A2"/>
    <w:rsid w:val="002F1209"/>
    <w:rsid w:val="002F429B"/>
    <w:rsid w:val="00305806"/>
    <w:rsid w:val="00315E67"/>
    <w:rsid w:val="00320C15"/>
    <w:rsid w:val="00324550"/>
    <w:rsid w:val="003364D7"/>
    <w:rsid w:val="003416EE"/>
    <w:rsid w:val="00375755"/>
    <w:rsid w:val="00381230"/>
    <w:rsid w:val="00390B9F"/>
    <w:rsid w:val="003927A2"/>
    <w:rsid w:val="00394A5A"/>
    <w:rsid w:val="003A78F8"/>
    <w:rsid w:val="003D692C"/>
    <w:rsid w:val="003E4910"/>
    <w:rsid w:val="003F362D"/>
    <w:rsid w:val="00405978"/>
    <w:rsid w:val="00407DCB"/>
    <w:rsid w:val="00437246"/>
    <w:rsid w:val="00465D09"/>
    <w:rsid w:val="0048696B"/>
    <w:rsid w:val="004A2E61"/>
    <w:rsid w:val="004C21EB"/>
    <w:rsid w:val="004E435C"/>
    <w:rsid w:val="00510C9B"/>
    <w:rsid w:val="00527F10"/>
    <w:rsid w:val="00530979"/>
    <w:rsid w:val="00532530"/>
    <w:rsid w:val="005462E8"/>
    <w:rsid w:val="0055267B"/>
    <w:rsid w:val="0056337A"/>
    <w:rsid w:val="00563DDB"/>
    <w:rsid w:val="00587DF1"/>
    <w:rsid w:val="00592E12"/>
    <w:rsid w:val="005B0101"/>
    <w:rsid w:val="005B0B5C"/>
    <w:rsid w:val="005C5560"/>
    <w:rsid w:val="005C578E"/>
    <w:rsid w:val="005D0790"/>
    <w:rsid w:val="005D4E49"/>
    <w:rsid w:val="005E75CC"/>
    <w:rsid w:val="005F1CE4"/>
    <w:rsid w:val="0060453E"/>
    <w:rsid w:val="006208AE"/>
    <w:rsid w:val="006311F5"/>
    <w:rsid w:val="006350B9"/>
    <w:rsid w:val="00640101"/>
    <w:rsid w:val="00652B86"/>
    <w:rsid w:val="00652EDD"/>
    <w:rsid w:val="00660E74"/>
    <w:rsid w:val="00666D5D"/>
    <w:rsid w:val="00682B16"/>
    <w:rsid w:val="006A7CD3"/>
    <w:rsid w:val="006B00A9"/>
    <w:rsid w:val="006C070A"/>
    <w:rsid w:val="006D2C59"/>
    <w:rsid w:val="006D3716"/>
    <w:rsid w:val="00700BDA"/>
    <w:rsid w:val="007039A4"/>
    <w:rsid w:val="00711736"/>
    <w:rsid w:val="00724408"/>
    <w:rsid w:val="00725278"/>
    <w:rsid w:val="007371C0"/>
    <w:rsid w:val="00740D48"/>
    <w:rsid w:val="00741FE2"/>
    <w:rsid w:val="007473DC"/>
    <w:rsid w:val="00760962"/>
    <w:rsid w:val="00777B64"/>
    <w:rsid w:val="007A33A4"/>
    <w:rsid w:val="007A5578"/>
    <w:rsid w:val="007B7E10"/>
    <w:rsid w:val="007D5F76"/>
    <w:rsid w:val="00801994"/>
    <w:rsid w:val="008053E6"/>
    <w:rsid w:val="00812E96"/>
    <w:rsid w:val="0082585F"/>
    <w:rsid w:val="008422CD"/>
    <w:rsid w:val="00846057"/>
    <w:rsid w:val="00856AEE"/>
    <w:rsid w:val="0086612C"/>
    <w:rsid w:val="008670C6"/>
    <w:rsid w:val="0087608A"/>
    <w:rsid w:val="00880479"/>
    <w:rsid w:val="00886346"/>
    <w:rsid w:val="008866D3"/>
    <w:rsid w:val="008A7FC1"/>
    <w:rsid w:val="008C079B"/>
    <w:rsid w:val="008F4B1E"/>
    <w:rsid w:val="00923EA3"/>
    <w:rsid w:val="009255A2"/>
    <w:rsid w:val="009264F4"/>
    <w:rsid w:val="009362F4"/>
    <w:rsid w:val="009872D4"/>
    <w:rsid w:val="009906A4"/>
    <w:rsid w:val="00990883"/>
    <w:rsid w:val="00991387"/>
    <w:rsid w:val="009A3096"/>
    <w:rsid w:val="009B151D"/>
    <w:rsid w:val="009B1BEB"/>
    <w:rsid w:val="009C2215"/>
    <w:rsid w:val="009C5B81"/>
    <w:rsid w:val="009C751E"/>
    <w:rsid w:val="009D2A4B"/>
    <w:rsid w:val="009D2CED"/>
    <w:rsid w:val="009D51AF"/>
    <w:rsid w:val="009D5479"/>
    <w:rsid w:val="009D7135"/>
    <w:rsid w:val="009E4773"/>
    <w:rsid w:val="009E4AF2"/>
    <w:rsid w:val="009F079B"/>
    <w:rsid w:val="00A0131D"/>
    <w:rsid w:val="00A07C12"/>
    <w:rsid w:val="00A15EE4"/>
    <w:rsid w:val="00A25201"/>
    <w:rsid w:val="00A66851"/>
    <w:rsid w:val="00A70AF6"/>
    <w:rsid w:val="00A9593E"/>
    <w:rsid w:val="00AA47B0"/>
    <w:rsid w:val="00AB10DF"/>
    <w:rsid w:val="00AC3406"/>
    <w:rsid w:val="00AD7AC5"/>
    <w:rsid w:val="00B00A01"/>
    <w:rsid w:val="00B03888"/>
    <w:rsid w:val="00B125A5"/>
    <w:rsid w:val="00B20CBE"/>
    <w:rsid w:val="00B25F3F"/>
    <w:rsid w:val="00B32B19"/>
    <w:rsid w:val="00B32C3E"/>
    <w:rsid w:val="00B4433A"/>
    <w:rsid w:val="00B50B9E"/>
    <w:rsid w:val="00B605D9"/>
    <w:rsid w:val="00B61CE8"/>
    <w:rsid w:val="00B63125"/>
    <w:rsid w:val="00B7015B"/>
    <w:rsid w:val="00B75E4C"/>
    <w:rsid w:val="00B928D1"/>
    <w:rsid w:val="00B93B34"/>
    <w:rsid w:val="00BA2C7D"/>
    <w:rsid w:val="00BA79D8"/>
    <w:rsid w:val="00BC05A5"/>
    <w:rsid w:val="00BD6CCF"/>
    <w:rsid w:val="00BE2820"/>
    <w:rsid w:val="00BF5793"/>
    <w:rsid w:val="00BF6FE9"/>
    <w:rsid w:val="00C00074"/>
    <w:rsid w:val="00C25B6A"/>
    <w:rsid w:val="00C26F2B"/>
    <w:rsid w:val="00C32C8D"/>
    <w:rsid w:val="00C56441"/>
    <w:rsid w:val="00C60DDB"/>
    <w:rsid w:val="00C63703"/>
    <w:rsid w:val="00C72664"/>
    <w:rsid w:val="00C746F7"/>
    <w:rsid w:val="00C90A3F"/>
    <w:rsid w:val="00C93A78"/>
    <w:rsid w:val="00CB43DD"/>
    <w:rsid w:val="00CB4AE3"/>
    <w:rsid w:val="00CB56BE"/>
    <w:rsid w:val="00CC3904"/>
    <w:rsid w:val="00CD1FF3"/>
    <w:rsid w:val="00CE0253"/>
    <w:rsid w:val="00CE2008"/>
    <w:rsid w:val="00CE488B"/>
    <w:rsid w:val="00CF20B7"/>
    <w:rsid w:val="00D41A6A"/>
    <w:rsid w:val="00D475D0"/>
    <w:rsid w:val="00D60DA2"/>
    <w:rsid w:val="00D618D6"/>
    <w:rsid w:val="00D63FD5"/>
    <w:rsid w:val="00D74D35"/>
    <w:rsid w:val="00D75C77"/>
    <w:rsid w:val="00D76FAB"/>
    <w:rsid w:val="00D8361C"/>
    <w:rsid w:val="00DB490A"/>
    <w:rsid w:val="00DD6613"/>
    <w:rsid w:val="00DF3273"/>
    <w:rsid w:val="00DF536B"/>
    <w:rsid w:val="00E0358B"/>
    <w:rsid w:val="00E147BF"/>
    <w:rsid w:val="00E34169"/>
    <w:rsid w:val="00E44D07"/>
    <w:rsid w:val="00E611D9"/>
    <w:rsid w:val="00E62D54"/>
    <w:rsid w:val="00E63305"/>
    <w:rsid w:val="00EA1D96"/>
    <w:rsid w:val="00EB055F"/>
    <w:rsid w:val="00EB592D"/>
    <w:rsid w:val="00EC5AA2"/>
    <w:rsid w:val="00ED7D3F"/>
    <w:rsid w:val="00EE073B"/>
    <w:rsid w:val="00F011A6"/>
    <w:rsid w:val="00F16B6D"/>
    <w:rsid w:val="00F24BBC"/>
    <w:rsid w:val="00F4205C"/>
    <w:rsid w:val="00F42C52"/>
    <w:rsid w:val="00F45DCF"/>
    <w:rsid w:val="00F51F62"/>
    <w:rsid w:val="00F823CC"/>
    <w:rsid w:val="00F8393A"/>
    <w:rsid w:val="00FA1090"/>
    <w:rsid w:val="00FA1FA5"/>
    <w:rsid w:val="00FB3967"/>
    <w:rsid w:val="00FC438B"/>
    <w:rsid w:val="00FD6F90"/>
    <w:rsid w:val="00FE216A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3A619D-8070-4C21-8C73-BE8B19F1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D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3273"/>
    <w:rPr>
      <w:color w:val="0000FF"/>
      <w:u w:val="single"/>
    </w:rPr>
  </w:style>
  <w:style w:type="paragraph" w:styleId="a4">
    <w:name w:val="header"/>
    <w:link w:val="a5"/>
    <w:rsid w:val="00DF3273"/>
    <w:pPr>
      <w:tabs>
        <w:tab w:val="center" w:pos="4677"/>
        <w:tab w:val="right" w:pos="9355"/>
      </w:tabs>
    </w:pPr>
    <w:rPr>
      <w:rFonts w:ascii="Verdana" w:hAnsi="Verdana"/>
      <w:sz w:val="12"/>
      <w:szCs w:val="24"/>
    </w:rPr>
  </w:style>
  <w:style w:type="character" w:customStyle="1" w:styleId="a5">
    <w:name w:val="Верхний колонтитул Знак"/>
    <w:link w:val="a4"/>
    <w:rsid w:val="00DF3273"/>
    <w:rPr>
      <w:rFonts w:ascii="Verdana" w:hAnsi="Verdana"/>
      <w:sz w:val="12"/>
      <w:szCs w:val="24"/>
      <w:lang w:eastAsia="ru-RU" w:bidi="ar-SA"/>
    </w:rPr>
  </w:style>
  <w:style w:type="paragraph" w:customStyle="1" w:styleId="ConsNormal">
    <w:name w:val="ConsNormal"/>
    <w:rsid w:val="00DF327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Îáû÷íûé"/>
    <w:rsid w:val="00DF3273"/>
    <w:pPr>
      <w:widowControl w:val="0"/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a7">
    <w:name w:val="Balloon Text"/>
    <w:basedOn w:val="a"/>
    <w:semiHidden/>
    <w:rsid w:val="00BD6CCF"/>
    <w:rPr>
      <w:rFonts w:ascii="Tahoma" w:hAnsi="Tahoma" w:cs="Tahoma"/>
      <w:sz w:val="16"/>
      <w:szCs w:val="16"/>
    </w:rPr>
  </w:style>
  <w:style w:type="paragraph" w:customStyle="1" w:styleId="00">
    <w:name w:val="00 ИМЯ ДОКУМЕНТА"/>
    <w:basedOn w:val="a"/>
    <w:rsid w:val="001E7BD0"/>
    <w:pPr>
      <w:spacing w:after="284"/>
      <w:ind w:left="-108" w:right="-108"/>
      <w:jc w:val="center"/>
      <w:outlineLvl w:val="0"/>
    </w:pPr>
    <w:rPr>
      <w:rFonts w:ascii="Arial" w:hAnsi="Arial" w:cs="Arial"/>
      <w:b/>
      <w:sz w:val="22"/>
      <w:szCs w:val="22"/>
    </w:rPr>
  </w:style>
  <w:style w:type="character" w:styleId="a8">
    <w:name w:val="Strong"/>
    <w:qFormat/>
    <w:rsid w:val="001E7BD0"/>
    <w:rPr>
      <w:b/>
      <w:bCs/>
    </w:rPr>
  </w:style>
  <w:style w:type="paragraph" w:customStyle="1" w:styleId="05">
    <w:name w:val="05 ТЕКСТ СОГЛАСИЯ"/>
    <w:link w:val="050"/>
    <w:qFormat/>
    <w:rsid w:val="00F823CC"/>
    <w:pPr>
      <w:spacing w:after="283"/>
      <w:ind w:left="-85" w:right="-85" w:firstLine="284"/>
    </w:pPr>
    <w:rPr>
      <w:rFonts w:ascii="Arial" w:eastAsia="Calibri" w:hAnsi="Arial" w:cs="Arial"/>
      <w:sz w:val="16"/>
      <w:szCs w:val="22"/>
      <w:lang w:eastAsia="en-US"/>
    </w:rPr>
  </w:style>
  <w:style w:type="character" w:customStyle="1" w:styleId="050">
    <w:name w:val="05 ТЕКСТ СОГЛАСИЯ Знак"/>
    <w:link w:val="05"/>
    <w:rsid w:val="00F823CC"/>
    <w:rPr>
      <w:rFonts w:ascii="Arial" w:eastAsia="Calibri" w:hAnsi="Arial" w:cs="Arial"/>
      <w:sz w:val="16"/>
      <w:szCs w:val="22"/>
      <w:lang w:eastAsia="en-US"/>
    </w:rPr>
  </w:style>
  <w:style w:type="character" w:styleId="a9">
    <w:name w:val="annotation reference"/>
    <w:rsid w:val="00287DE4"/>
    <w:rPr>
      <w:sz w:val="16"/>
      <w:szCs w:val="16"/>
    </w:rPr>
  </w:style>
  <w:style w:type="paragraph" w:styleId="aa">
    <w:name w:val="annotation text"/>
    <w:basedOn w:val="a"/>
    <w:link w:val="ab"/>
    <w:rsid w:val="00287DE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287DE4"/>
  </w:style>
  <w:style w:type="paragraph" w:styleId="ac">
    <w:name w:val="annotation subject"/>
    <w:basedOn w:val="aa"/>
    <w:next w:val="aa"/>
    <w:link w:val="ad"/>
    <w:rsid w:val="00287DE4"/>
    <w:rPr>
      <w:b/>
      <w:bCs/>
    </w:rPr>
  </w:style>
  <w:style w:type="character" w:customStyle="1" w:styleId="ad">
    <w:name w:val="Тема примечания Знак"/>
    <w:link w:val="ac"/>
    <w:rsid w:val="00287D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7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vi.capit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vi.capit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B6A7E-3E86-4C26-8958-1F6FB9712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892</Words>
  <Characters>6866</Characters>
  <Application>Microsoft Office Word</Application>
  <DocSecurity>0</DocSecurity>
  <Lines>57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№1 к Регламенту оказания ООО «АТОН» брокерских услуг</vt:lpstr>
      <vt:lpstr>Приложение №1 к Регламенту оказания ООО «АТОН» брокерских услуг</vt:lpstr>
    </vt:vector>
  </TitlesOfParts>
  <Company>Aton</Company>
  <LinksUpToDate>false</LinksUpToDate>
  <CharactersWithSpaces>7743</CharactersWithSpaces>
  <SharedDoc>false</SharedDoc>
  <HLinks>
    <vt:vector size="12" baseType="variant">
      <vt:variant>
        <vt:i4>4849750</vt:i4>
      </vt:variant>
      <vt:variant>
        <vt:i4>36</vt:i4>
      </vt:variant>
      <vt:variant>
        <vt:i4>0</vt:i4>
      </vt:variant>
      <vt:variant>
        <vt:i4>5</vt:i4>
      </vt:variant>
      <vt:variant>
        <vt:lpwstr>https://iva.partners/</vt:lpwstr>
      </vt:variant>
      <vt:variant>
        <vt:lpwstr/>
      </vt:variant>
      <vt:variant>
        <vt:i4>4849750</vt:i4>
      </vt:variant>
      <vt:variant>
        <vt:i4>33</vt:i4>
      </vt:variant>
      <vt:variant>
        <vt:i4>0</vt:i4>
      </vt:variant>
      <vt:variant>
        <vt:i4>5</vt:i4>
      </vt:variant>
      <vt:variant>
        <vt:lpwstr>https://iva.partners/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Регламенту оказания ООО «АТОН» брокерских услуг</dc:title>
  <dc:creator>babayants</dc:creator>
  <cp:lastModifiedBy>Вишняков Александр Брониславович</cp:lastModifiedBy>
  <cp:revision>7</cp:revision>
  <cp:lastPrinted>2019-05-17T12:05:00Z</cp:lastPrinted>
  <dcterms:created xsi:type="dcterms:W3CDTF">2024-10-16T12:03:00Z</dcterms:created>
  <dcterms:modified xsi:type="dcterms:W3CDTF">2024-10-17T13:51:00Z</dcterms:modified>
</cp:coreProperties>
</file>